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20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14 de julho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/>
      </w:pPr>
      <w:r>
        <w:rPr>
          <w:rFonts w:ascii="Calibri" w:hAnsi="Calibri" w:asciiTheme="minorHAnsi" w:hAnsiTheme="minorHAnsi"/>
        </w:rPr>
        <w:t xml:space="preserve">PRORROGA CONTRATO </w:t>
      </w:r>
      <w:r>
        <w:rPr>
          <w:rFonts w:ascii="Calibri" w:hAnsi="Calibri" w:asciiTheme="minorHAnsi" w:hAnsiTheme="minorHAnsi"/>
        </w:rPr>
        <w:t xml:space="preserve">DE </w:t>
      </w:r>
      <w:r>
        <w:rPr>
          <w:rFonts w:ascii="Calibri" w:hAnsi="Calibri" w:asciiTheme="minorHAnsi" w:hAnsiTheme="minorHAnsi"/>
        </w:rPr>
        <w:t>SERVIDORA NO CARGO TEMPORÁRIO DE SERVENTE COPEIRA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nos termos da Lei Municipal nº 2844, de 17 de maio de 2011,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false"/>
        </w:rPr>
        <w:tab/>
        <w:t xml:space="preserve">Prorrogar Contrato </w:t>
      </w:r>
      <w:r>
        <w:rPr>
          <w:rFonts w:ascii="Arial Narrow" w:hAnsi="Arial Narrow"/>
          <w:b w:val="false"/>
        </w:rPr>
        <w:t>de</w:t>
      </w:r>
      <w:r>
        <w:rPr>
          <w:rFonts w:ascii="Arial Narrow" w:hAnsi="Arial Narrow"/>
        </w:rPr>
        <w:t xml:space="preserve">, ONILDA COIMBRA LOPES, </w:t>
      </w:r>
      <w:r>
        <w:rPr>
          <w:rFonts w:ascii="Arial Narrow" w:hAnsi="Arial Narrow"/>
          <w:b w:val="false"/>
        </w:rPr>
        <w:t>n</w:t>
      </w:r>
      <w:r>
        <w:rPr>
          <w:rFonts w:ascii="Arial Narrow" w:hAnsi="Arial Narrow"/>
          <w:b w:val="false"/>
          <w:bCs w:val="false"/>
        </w:rPr>
        <w:t>o Cargo Temporário de Servente Copeira, Padrão “I”, Classe A, Anexo I-5,  da Lei Municipal nº 2844, de 17 de maio de 2011, a partir do dia 17 de julho de 2023.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14 DE JULHO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9370" distB="45720" distL="3937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LibreOffice/7.4.1.2$Windows_X86_64 LibreOffice_project/3c58a8f3a960df8bc8fd77b461821e42c061c5f0</Application>
  <AppVersion>15.0000</AppVersion>
  <Pages>1</Pages>
  <Words>168</Words>
  <Characters>866</Characters>
  <CharactersWithSpaces>1029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2023-07-12T09:15:02Z</cp:lastPrinted>
  <dcterms:modified xsi:type="dcterms:W3CDTF">2023-07-12T09:17:03Z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