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2</w:t>
      </w:r>
      <w:r>
        <w:rPr>
          <w:rFonts w:cs="Arial" w:ascii="Arial" w:hAnsi="Arial"/>
          <w:b/>
          <w:bCs/>
        </w:rPr>
        <w:t>2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De </w:t>
      </w:r>
      <w:r>
        <w:rPr>
          <w:rFonts w:cs="Arial" w:ascii="Arial" w:hAnsi="Arial"/>
          <w:b/>
          <w:bCs/>
        </w:rPr>
        <w:t>11</w:t>
      </w:r>
      <w:r>
        <w:rPr>
          <w:rFonts w:cs="Arial" w:ascii="Arial" w:hAnsi="Arial"/>
          <w:b/>
          <w:bCs/>
        </w:rPr>
        <w:t xml:space="preserve"> de julho de 2025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CONCEDE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 xml:space="preserve">LICENÇA GESTANTE A </w:t>
      </w:r>
      <w:r>
        <w:rPr>
          <w:rFonts w:cs="Arial Narrow"/>
          <w:sz w:val="24"/>
          <w:szCs w:val="24"/>
        </w:rPr>
        <w:t xml:space="preserve">,  SERVIDORA </w:t>
      </w:r>
      <w:r>
        <w:rPr>
          <w:rFonts w:cs="Arial Narrow"/>
          <w:sz w:val="24"/>
          <w:szCs w:val="24"/>
        </w:rPr>
        <w:t>EDUARDA DA SILVA ALVAREZ</w:t>
      </w:r>
      <w:r>
        <w:rPr>
          <w:rFonts w:cs="Arial Narrow"/>
          <w:sz w:val="24"/>
          <w:szCs w:val="24"/>
        </w:rPr>
        <w:t>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 do Regimento Interno da Câmara Municipal,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e o Art. 100 da Lei Municipal nº 4333 de 07 de dezembro de 2021</w:t>
      </w:r>
    </w:p>
    <w:p>
      <w:pPr>
        <w:pStyle w:val="BlockText"/>
        <w:spacing w:lineRule="atLeast" w:line="25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firstLine="2835"/>
        <w:rPr>
          <w:rFonts w:ascii="Arial" w:hAnsi="Arial"/>
        </w:rPr>
      </w:pPr>
      <w:r>
        <w:rPr/>
        <w:t xml:space="preserve">Considerando, </w:t>
      </w:r>
      <w:r>
        <w:rPr>
          <w:b w:val="false"/>
          <w:bCs w:val="false"/>
        </w:rPr>
        <w:t xml:space="preserve">o atestado médico, </w:t>
      </w:r>
    </w:p>
    <w:p>
      <w:pPr>
        <w:pStyle w:val="BlockText"/>
        <w:spacing w:lineRule="atLeast" w:line="25"/>
        <w:ind w:left="0" w:right="215" w:firstLine="2835"/>
        <w:rPr>
          <w:rFonts w:ascii="Arial" w:hAnsi="Arial"/>
        </w:rPr>
      </w:pPr>
      <w:r>
        <w:rPr/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I- </w:t>
        <w:tab/>
        <w:t xml:space="preserve">CONCEDER, </w:t>
      </w:r>
      <w:r>
        <w:rPr>
          <w:rFonts w:cs="Arial Narrow"/>
          <w:b w:val="false"/>
          <w:bCs w:val="false"/>
          <w:sz w:val="24"/>
          <w:szCs w:val="24"/>
        </w:rPr>
        <w:t>a servidora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 EDUARDA DA SILVA ALVAREZ, no Cargo de Assessor de Vereador, Matricula 230-5, 120 (cento e vinte) dias de LICENÇA GESTANTE, pelo periodo de </w:t>
      </w:r>
      <w:r>
        <w:rPr>
          <w:rFonts w:eastAsia="Times New Roman" w:cs="Arial Narrow"/>
          <w:b/>
          <w:bCs/>
          <w:sz w:val="24"/>
          <w:szCs w:val="24"/>
        </w:rPr>
        <w:t>11 de junho de 2025 a 07 de novembro de 2025.</w:t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/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 xml:space="preserve">GABINETE DA PRESIDÊNCIA, </w:t>
      </w:r>
      <w:r>
        <w:rPr>
          <w:b w:val="false"/>
          <w:bCs w:val="false"/>
        </w:rPr>
        <w:t>11</w:t>
      </w:r>
      <w:r>
        <w:rPr>
          <w:b w:val="false"/>
          <w:bCs w:val="false"/>
        </w:rPr>
        <w:t xml:space="preserve"> DE JULHO DE 2025.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JÚNIOR PEREIRA,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27940" distB="45720" distL="2794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LibreOffice/7.4.1.2$Windows_X86_64 LibreOffice_project/3c58a8f3a960df8bc8fd77b461821e42c061c5f0</Application>
  <AppVersion>15.0000</AppVersion>
  <Pages>1</Pages>
  <Words>161</Words>
  <Characters>822</Characters>
  <CharactersWithSpaces>981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2025-07-15T15:00:57Z</cp:lastPrinted>
  <dcterms:modified xsi:type="dcterms:W3CDTF">2025-07-15T15:01:18Z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