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A47470" w:rsidRPr="00BC333F">
        <w:rPr>
          <w:rFonts w:ascii="Arial" w:hAnsi="Arial" w:cs="Arial"/>
          <w:b/>
          <w:sz w:val="22"/>
          <w:szCs w:val="22"/>
        </w:rPr>
        <w:t>23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DC08B5" w:rsidRPr="00BC333F">
        <w:rPr>
          <w:rFonts w:ascii="Arial" w:hAnsi="Arial" w:cs="Arial"/>
          <w:b/>
          <w:sz w:val="22"/>
          <w:szCs w:val="22"/>
        </w:rPr>
        <w:t>3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0</w:t>
      </w:r>
      <w:r w:rsidR="00BC333F" w:rsidRPr="00BC333F">
        <w:rPr>
          <w:rFonts w:ascii="Arial" w:hAnsi="Arial" w:cs="Arial"/>
          <w:b/>
          <w:sz w:val="22"/>
          <w:szCs w:val="22"/>
        </w:rPr>
        <w:t>7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BC333F" w:rsidRPr="00BC333F">
        <w:rPr>
          <w:rFonts w:ascii="Arial" w:hAnsi="Arial" w:cs="Arial"/>
          <w:b/>
          <w:sz w:val="22"/>
          <w:szCs w:val="22"/>
        </w:rPr>
        <w:t>16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BC7B12" w:rsidRPr="00BC333F">
        <w:rPr>
          <w:rFonts w:ascii="Arial" w:hAnsi="Arial" w:cs="Arial"/>
          <w:b/>
          <w:sz w:val="22"/>
          <w:szCs w:val="22"/>
        </w:rPr>
        <w:t>março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BC333F">
        <w:rPr>
          <w:rFonts w:ascii="Arial" w:hAnsi="Arial" w:cs="Arial"/>
          <w:b/>
          <w:sz w:val="22"/>
          <w:szCs w:val="22"/>
        </w:rPr>
        <w:t>52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50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BC333F">
        <w:rPr>
          <w:rFonts w:ascii="Arial" w:hAnsi="Arial" w:cs="Arial"/>
          <w:b/>
          <w:sz w:val="22"/>
          <w:szCs w:val="22"/>
        </w:rPr>
        <w:t>53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51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BC333F">
        <w:rPr>
          <w:rFonts w:ascii="Arial" w:hAnsi="Arial" w:cs="Arial"/>
          <w:b/>
          <w:sz w:val="22"/>
          <w:szCs w:val="22"/>
        </w:rPr>
        <w:t>54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 w:rsidR="00D3404F" w:rsidRPr="00BC333F">
        <w:rPr>
          <w:rFonts w:ascii="Arial" w:hAnsi="Arial" w:cs="Arial"/>
          <w:bCs/>
          <w:sz w:val="22"/>
          <w:szCs w:val="22"/>
        </w:rPr>
        <w:t>Projeto de Lei 0</w:t>
      </w:r>
      <w:r w:rsidR="00BC333F">
        <w:rPr>
          <w:rFonts w:ascii="Arial" w:hAnsi="Arial" w:cs="Arial"/>
          <w:bCs/>
          <w:sz w:val="22"/>
          <w:szCs w:val="22"/>
        </w:rPr>
        <w:t>52</w:t>
      </w:r>
      <w:r w:rsidR="00D3404F" w:rsidRPr="00BC333F">
        <w:rPr>
          <w:rFonts w:ascii="Arial" w:hAnsi="Arial" w:cs="Arial"/>
          <w:bCs/>
          <w:sz w:val="22"/>
          <w:szCs w:val="22"/>
        </w:rPr>
        <w:t>/2020</w:t>
      </w:r>
      <w:r w:rsidRPr="00BC333F">
        <w:rPr>
          <w:rFonts w:ascii="Arial" w:hAnsi="Arial" w:cs="Arial"/>
          <w:bCs/>
          <w:sz w:val="22"/>
          <w:szCs w:val="22"/>
        </w:rPr>
        <w:t>) de autoria do</w:t>
      </w:r>
      <w:r w:rsidR="00BC7B12" w:rsidRPr="00BC333F">
        <w:rPr>
          <w:rFonts w:ascii="Arial" w:hAnsi="Arial" w:cs="Arial"/>
          <w:bCs/>
          <w:sz w:val="22"/>
          <w:szCs w:val="22"/>
        </w:rPr>
        <w:t xml:space="preserve"> </w:t>
      </w:r>
      <w:r w:rsidR="00D3404F" w:rsidRPr="00BC333F">
        <w:rPr>
          <w:rFonts w:ascii="Arial" w:hAnsi="Arial" w:cs="Arial"/>
          <w:bCs/>
          <w:sz w:val="22"/>
          <w:szCs w:val="22"/>
        </w:rPr>
        <w:t>Poder Executivo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40362E" w:rsidRPr="00BC333F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BC333F">
        <w:rPr>
          <w:rFonts w:ascii="Arial" w:hAnsi="Arial" w:cs="Arial"/>
          <w:b/>
          <w:sz w:val="22"/>
          <w:szCs w:val="22"/>
        </w:rPr>
        <w:t>55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="00D3404F"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53</w:t>
      </w:r>
      <w:r w:rsidR="00D3404F" w:rsidRPr="00BC333F">
        <w:rPr>
          <w:rFonts w:ascii="Arial" w:hAnsi="Arial" w:cs="Arial"/>
          <w:bCs/>
          <w:sz w:val="22"/>
          <w:szCs w:val="22"/>
        </w:rPr>
        <w:t>/2020</w:t>
      </w:r>
      <w:r w:rsidRPr="00BC333F">
        <w:rPr>
          <w:rFonts w:ascii="Arial" w:hAnsi="Arial" w:cs="Arial"/>
          <w:bCs/>
          <w:sz w:val="22"/>
          <w:szCs w:val="22"/>
        </w:rPr>
        <w:t>) de autoria d</w:t>
      </w:r>
      <w:r w:rsidR="00BC7B12" w:rsidRPr="00BC333F">
        <w:rPr>
          <w:rFonts w:ascii="Arial" w:hAnsi="Arial" w:cs="Arial"/>
          <w:bCs/>
          <w:sz w:val="22"/>
          <w:szCs w:val="22"/>
        </w:rPr>
        <w:t xml:space="preserve">os </w:t>
      </w:r>
      <w:r w:rsidR="00D3404F" w:rsidRPr="00BC333F">
        <w:rPr>
          <w:rFonts w:ascii="Arial" w:hAnsi="Arial" w:cs="Arial"/>
          <w:bCs/>
          <w:sz w:val="22"/>
          <w:szCs w:val="22"/>
        </w:rPr>
        <w:t>Poder Executivo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D3404F" w:rsidRPr="00BC333F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05</w:t>
      </w:r>
      <w:r w:rsidR="00BC333F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54</w:t>
      </w:r>
      <w:r w:rsidRPr="00BC333F">
        <w:rPr>
          <w:rFonts w:ascii="Arial" w:hAnsi="Arial" w:cs="Arial"/>
          <w:bCs/>
          <w:sz w:val="22"/>
          <w:szCs w:val="22"/>
        </w:rPr>
        <w:t>/2020) de autoria dos Poder Executivo.</w:t>
      </w:r>
    </w:p>
    <w:p w:rsidR="00D3404F" w:rsidRPr="00BC333F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BC333F">
        <w:rPr>
          <w:rFonts w:ascii="Arial" w:hAnsi="Arial" w:cs="Arial"/>
          <w:b/>
          <w:sz w:val="22"/>
          <w:szCs w:val="22"/>
        </w:rPr>
        <w:t>57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55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</w:p>
    <w:p w:rsidR="00D3404F" w:rsidRPr="00BC333F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BC333F">
        <w:rPr>
          <w:rFonts w:ascii="Arial" w:hAnsi="Arial" w:cs="Arial"/>
          <w:b/>
          <w:sz w:val="22"/>
          <w:szCs w:val="22"/>
        </w:rPr>
        <w:t>58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56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</w:p>
    <w:p w:rsidR="00D3404F" w:rsidRPr="00BC333F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BC333F"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 xml:space="preserve">9/2020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BC333F">
        <w:rPr>
          <w:rFonts w:ascii="Arial" w:hAnsi="Arial" w:cs="Arial"/>
          <w:bCs/>
          <w:sz w:val="22"/>
          <w:szCs w:val="22"/>
        </w:rPr>
        <w:t>57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</w:p>
    <w:p w:rsidR="00FF7182" w:rsidRPr="00BC333F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50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51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52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53</w:t>
      </w:r>
      <w:r w:rsidRPr="00BC333F">
        <w:rPr>
          <w:rFonts w:ascii="Arial" w:hAnsi="Arial" w:cs="Arial"/>
          <w:bCs/>
          <w:sz w:val="22"/>
          <w:szCs w:val="22"/>
        </w:rPr>
        <w:t>/2020) de autoria dos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05</w:t>
      </w:r>
      <w:r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54</w:t>
      </w:r>
      <w:r w:rsidRPr="00BC333F">
        <w:rPr>
          <w:rFonts w:ascii="Arial" w:hAnsi="Arial" w:cs="Arial"/>
          <w:bCs/>
          <w:sz w:val="22"/>
          <w:szCs w:val="22"/>
        </w:rPr>
        <w:t>/2020) de autoria dos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57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55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58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56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 xml:space="preserve">9/2020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57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</w:p>
    <w:p w:rsidR="00BC333F" w:rsidRPr="00BC333F" w:rsidRDefault="00BC333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Pr="00BC333F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Pr="00BC333F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</w:p>
    <w:p w:rsidR="00AF6202" w:rsidRPr="00BC333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C333F" w:rsidRDefault="00BC333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476F" w:rsidRPr="00B7476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53</w:t>
      </w:r>
      <w:r w:rsidRPr="00BC333F">
        <w:rPr>
          <w:rFonts w:ascii="Arial" w:hAnsi="Arial" w:cs="Arial"/>
          <w:bCs/>
          <w:sz w:val="22"/>
          <w:szCs w:val="22"/>
        </w:rPr>
        <w:t>/2020) de autoria dos Poder Executivo.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Em regime de urgência (caso aprovado o pedido).</w:t>
      </w:r>
    </w:p>
    <w:p w:rsidR="00B7476F" w:rsidRPr="00B7476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58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56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Em regime de urgência (caso aprovado o pedido).</w:t>
      </w:r>
    </w:p>
    <w:p w:rsidR="00B7476F" w:rsidRPr="00B7476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 xml:space="preserve">9/2020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57</w:t>
      </w:r>
      <w:r w:rsidRPr="00BC333F">
        <w:rPr>
          <w:rFonts w:ascii="Arial" w:hAnsi="Arial" w:cs="Arial"/>
          <w:bCs/>
          <w:sz w:val="22"/>
          <w:szCs w:val="22"/>
        </w:rPr>
        <w:t>/2020) de autoria dos Poder Legislativo.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Em regime de urgência (caso aprovado o pedido).</w:t>
      </w:r>
    </w:p>
    <w:p w:rsidR="00B7476F" w:rsidRPr="00BC333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1" w:name="_Hlk27052999"/>
      <w:r w:rsidRPr="00BC333F">
        <w:rPr>
          <w:rFonts w:ascii="Arial" w:hAnsi="Arial" w:cs="Arial"/>
          <w:b/>
          <w:sz w:val="22"/>
          <w:szCs w:val="22"/>
        </w:rPr>
        <w:t xml:space="preserve">Expediente 047/2020 </w:t>
      </w:r>
      <w:r w:rsidRPr="00BC333F">
        <w:rPr>
          <w:rFonts w:ascii="Arial" w:hAnsi="Arial" w:cs="Arial"/>
          <w:bCs/>
          <w:sz w:val="22"/>
          <w:szCs w:val="22"/>
        </w:rPr>
        <w:t>(Projeto de Lei 045/2020) de autoria do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 xml:space="preserve">Expediente 048/2020 </w:t>
      </w:r>
      <w:r w:rsidRPr="00BC333F">
        <w:rPr>
          <w:rFonts w:ascii="Arial" w:hAnsi="Arial" w:cs="Arial"/>
          <w:bCs/>
          <w:sz w:val="22"/>
          <w:szCs w:val="22"/>
        </w:rPr>
        <w:t>(Projeto de Lei 046/2020) de autoria do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 xml:space="preserve">Expediente 050/2020 </w:t>
      </w:r>
      <w:r w:rsidRPr="00BC333F">
        <w:rPr>
          <w:rFonts w:ascii="Arial" w:hAnsi="Arial" w:cs="Arial"/>
          <w:bCs/>
          <w:sz w:val="22"/>
          <w:szCs w:val="22"/>
        </w:rPr>
        <w:t>(Projeto de Lei 048/2020) de autoria dos Poder Executivo.</w:t>
      </w:r>
    </w:p>
    <w:p w:rsidR="00BC333F" w:rsidRPr="00BC333F" w:rsidRDefault="00BC333F" w:rsidP="00BC333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 xml:space="preserve">Expediente 051/2020 </w:t>
      </w:r>
      <w:r w:rsidRPr="00BC333F">
        <w:rPr>
          <w:rFonts w:ascii="Arial" w:hAnsi="Arial" w:cs="Arial"/>
          <w:bCs/>
          <w:sz w:val="22"/>
          <w:szCs w:val="22"/>
        </w:rPr>
        <w:t>(Projeto de Lei 049/2020) de autoria dos Poder Executivo.</w:t>
      </w:r>
    </w:p>
    <w:p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1F0AA3" w:rsidRPr="00BC333F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B7476F">
        <w:rPr>
          <w:rFonts w:ascii="Arial" w:hAnsi="Arial" w:cs="Arial"/>
          <w:sz w:val="22"/>
          <w:szCs w:val="22"/>
        </w:rPr>
        <w:t>30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06212B" w:rsidRPr="00BC333F">
        <w:rPr>
          <w:rFonts w:ascii="Arial" w:hAnsi="Arial" w:cs="Arial"/>
          <w:sz w:val="22"/>
          <w:szCs w:val="22"/>
        </w:rPr>
        <w:t>3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B4E" w:rsidRDefault="003D7B4E" w:rsidP="001A6B63">
      <w:pPr>
        <w:spacing w:after="0" w:line="240" w:lineRule="auto"/>
      </w:pPr>
      <w:r>
        <w:separator/>
      </w:r>
    </w:p>
  </w:endnote>
  <w:endnote w:type="continuationSeparator" w:id="0">
    <w:p w:rsidR="003D7B4E" w:rsidRDefault="003D7B4E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B4E" w:rsidRDefault="003D7B4E" w:rsidP="001A6B63">
      <w:pPr>
        <w:spacing w:after="0" w:line="240" w:lineRule="auto"/>
      </w:pPr>
      <w:r>
        <w:separator/>
      </w:r>
    </w:p>
  </w:footnote>
  <w:footnote w:type="continuationSeparator" w:id="0">
    <w:p w:rsidR="003D7B4E" w:rsidRDefault="003D7B4E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F508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EED9D-F372-4C00-B672-1D3EF43E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385</cp:revision>
  <cp:lastPrinted>2020-03-23T17:51:00Z</cp:lastPrinted>
  <dcterms:created xsi:type="dcterms:W3CDTF">2018-12-26T10:22:00Z</dcterms:created>
  <dcterms:modified xsi:type="dcterms:W3CDTF">2020-03-23T17:59:00Z</dcterms:modified>
</cp:coreProperties>
</file>