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32D8DFCC" w:rsidR="00DF052F" w:rsidRPr="00A91A86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A91A86">
        <w:rPr>
          <w:rFonts w:asciiTheme="minorHAnsi" w:hAnsiTheme="minorHAnsi" w:cstheme="minorHAnsi"/>
          <w:b/>
          <w:szCs w:val="24"/>
        </w:rPr>
        <w:t xml:space="preserve"> </w:t>
      </w:r>
      <w:r w:rsidR="00DF052F" w:rsidRPr="00A91A86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A91A86">
        <w:rPr>
          <w:rFonts w:asciiTheme="minorHAnsi" w:hAnsiTheme="minorHAnsi" w:cstheme="minorHAnsi"/>
          <w:b/>
          <w:szCs w:val="24"/>
        </w:rPr>
        <w:t xml:space="preserve"> </w:t>
      </w:r>
      <w:r w:rsidR="00C84DA9" w:rsidRPr="00A91A86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A91A86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A91A86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A91A86">
        <w:rPr>
          <w:rFonts w:asciiTheme="minorHAnsi" w:hAnsiTheme="minorHAnsi" w:cstheme="minorHAnsi"/>
          <w:b/>
          <w:szCs w:val="24"/>
        </w:rPr>
        <w:t xml:space="preserve"> </w:t>
      </w:r>
      <w:r w:rsidR="009D28F1" w:rsidRPr="00A91A86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A91A86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A91A86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A91A86">
        <w:rPr>
          <w:rFonts w:asciiTheme="minorHAnsi" w:hAnsiTheme="minorHAnsi" w:cstheme="minorHAnsi"/>
          <w:b/>
          <w:szCs w:val="24"/>
        </w:rPr>
        <w:t xml:space="preserve"> </w:t>
      </w:r>
      <w:r w:rsidR="007130BE" w:rsidRPr="00A91A86">
        <w:rPr>
          <w:rFonts w:asciiTheme="minorHAnsi" w:hAnsiTheme="minorHAnsi" w:cstheme="minorHAnsi"/>
          <w:b/>
          <w:szCs w:val="24"/>
        </w:rPr>
        <w:t xml:space="preserve"> </w:t>
      </w:r>
      <w:r w:rsidR="00E1710B" w:rsidRPr="00A91A86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A91A86">
        <w:rPr>
          <w:rFonts w:asciiTheme="minorHAnsi" w:hAnsiTheme="minorHAnsi" w:cstheme="minorHAnsi"/>
          <w:b/>
          <w:szCs w:val="24"/>
        </w:rPr>
        <w:t xml:space="preserve">  </w:t>
      </w:r>
      <w:r w:rsidR="007B7D0F" w:rsidRPr="00A91A86">
        <w:rPr>
          <w:rFonts w:asciiTheme="minorHAnsi" w:hAnsiTheme="minorHAnsi" w:cstheme="minorHAnsi"/>
          <w:b/>
          <w:szCs w:val="24"/>
        </w:rPr>
        <w:t xml:space="preserve">            </w:t>
      </w:r>
      <w:r w:rsidR="009A6D87" w:rsidRPr="00A91A86">
        <w:rPr>
          <w:rFonts w:asciiTheme="minorHAnsi" w:hAnsiTheme="minorHAnsi" w:cstheme="minorHAnsi"/>
          <w:b/>
          <w:szCs w:val="24"/>
        </w:rPr>
        <w:t xml:space="preserve"> </w:t>
      </w:r>
      <w:r w:rsidR="005C145B" w:rsidRPr="00A91A86">
        <w:rPr>
          <w:rFonts w:asciiTheme="minorHAnsi" w:hAnsiTheme="minorHAnsi" w:cstheme="minorHAnsi"/>
          <w:b/>
          <w:szCs w:val="24"/>
        </w:rPr>
        <w:t xml:space="preserve"> </w:t>
      </w:r>
      <w:r w:rsidR="001676F7" w:rsidRPr="00A91A86">
        <w:rPr>
          <w:rFonts w:asciiTheme="minorHAnsi" w:hAnsiTheme="minorHAnsi" w:cstheme="minorHAnsi"/>
          <w:b/>
          <w:szCs w:val="24"/>
        </w:rPr>
        <w:t xml:space="preserve"> </w:t>
      </w:r>
      <w:r w:rsidR="00C310F1" w:rsidRPr="00A91A86">
        <w:rPr>
          <w:rFonts w:asciiTheme="minorHAnsi" w:hAnsiTheme="minorHAnsi" w:cstheme="minorHAnsi"/>
          <w:b/>
          <w:szCs w:val="24"/>
        </w:rPr>
        <w:t xml:space="preserve">          </w:t>
      </w:r>
      <w:r w:rsidR="001676F7" w:rsidRPr="00A91A86">
        <w:rPr>
          <w:rFonts w:asciiTheme="minorHAnsi" w:hAnsiTheme="minorHAnsi" w:cstheme="minorHAnsi"/>
          <w:b/>
          <w:szCs w:val="24"/>
        </w:rPr>
        <w:t xml:space="preserve"> </w:t>
      </w:r>
      <w:r w:rsidR="00F1112E" w:rsidRPr="00A91A86">
        <w:rPr>
          <w:b/>
          <w:szCs w:val="24"/>
        </w:rPr>
        <w:t>DATA:</w:t>
      </w:r>
      <w:r w:rsidR="006B1A4F" w:rsidRPr="00A91A86">
        <w:rPr>
          <w:b/>
          <w:szCs w:val="24"/>
        </w:rPr>
        <w:t xml:space="preserve"> </w:t>
      </w:r>
      <w:r w:rsidR="00DD1B2C" w:rsidRPr="00A91A86">
        <w:rPr>
          <w:b/>
          <w:szCs w:val="24"/>
        </w:rPr>
        <w:t>31</w:t>
      </w:r>
      <w:r w:rsidR="00B42595" w:rsidRPr="00A91A86">
        <w:rPr>
          <w:b/>
          <w:szCs w:val="24"/>
        </w:rPr>
        <w:t xml:space="preserve"> </w:t>
      </w:r>
      <w:r w:rsidR="0076638B" w:rsidRPr="00A91A86">
        <w:rPr>
          <w:b/>
          <w:szCs w:val="24"/>
        </w:rPr>
        <w:t xml:space="preserve">de </w:t>
      </w:r>
      <w:r w:rsidR="007D5046" w:rsidRPr="00A91A86">
        <w:rPr>
          <w:b/>
          <w:szCs w:val="24"/>
        </w:rPr>
        <w:t>maio</w:t>
      </w:r>
      <w:r w:rsidR="0076638B" w:rsidRPr="00A91A86">
        <w:rPr>
          <w:b/>
          <w:szCs w:val="24"/>
        </w:rPr>
        <w:t xml:space="preserve"> </w:t>
      </w:r>
      <w:r w:rsidR="00E33030" w:rsidRPr="00A91A86">
        <w:rPr>
          <w:b/>
          <w:szCs w:val="24"/>
        </w:rPr>
        <w:t>de</w:t>
      </w:r>
      <w:r w:rsidR="00D84D01" w:rsidRPr="00A91A86">
        <w:rPr>
          <w:b/>
          <w:szCs w:val="24"/>
        </w:rPr>
        <w:t xml:space="preserve"> 20</w:t>
      </w:r>
      <w:r w:rsidR="008B5413" w:rsidRPr="00A91A86">
        <w:rPr>
          <w:b/>
          <w:szCs w:val="24"/>
        </w:rPr>
        <w:t>2</w:t>
      </w:r>
      <w:r w:rsidR="00FE38A9" w:rsidRPr="00A91A86">
        <w:rPr>
          <w:b/>
          <w:szCs w:val="24"/>
        </w:rPr>
        <w:t>1</w:t>
      </w:r>
      <w:r w:rsidR="00D84D01" w:rsidRPr="00A91A86">
        <w:rPr>
          <w:b/>
          <w:szCs w:val="24"/>
        </w:rPr>
        <w:t>.</w:t>
      </w:r>
    </w:p>
    <w:p w14:paraId="00F5662D" w14:textId="77777777" w:rsidR="00D84D01" w:rsidRPr="00A91A86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A91A86">
        <w:rPr>
          <w:b/>
          <w:szCs w:val="24"/>
        </w:rPr>
        <w:t>R</w:t>
      </w:r>
      <w:r w:rsidR="00D84D01" w:rsidRPr="00A91A86">
        <w:rPr>
          <w:b/>
          <w:szCs w:val="24"/>
        </w:rPr>
        <w:t>EUNIÃO: SESSÃO ORDIN</w:t>
      </w:r>
      <w:r w:rsidR="00BE1A57" w:rsidRPr="00A91A86">
        <w:rPr>
          <w:b/>
          <w:szCs w:val="24"/>
        </w:rPr>
        <w:t>Á</w:t>
      </w:r>
      <w:r w:rsidR="00D84D01" w:rsidRPr="00A91A86">
        <w:rPr>
          <w:b/>
          <w:szCs w:val="24"/>
        </w:rPr>
        <w:t>RIA</w:t>
      </w:r>
    </w:p>
    <w:p w14:paraId="205A9F33" w14:textId="77777777" w:rsidR="00635EFD" w:rsidRPr="00A91A86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25BF3F8" w14:textId="25F0DA93" w:rsidR="001B3182" w:rsidRPr="00A91A86" w:rsidRDefault="00655677" w:rsidP="00A91A8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91A86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A91A86">
        <w:rPr>
          <w:rFonts w:ascii="Arial" w:hAnsi="Arial" w:cs="Arial"/>
          <w:b/>
          <w:bCs/>
          <w:iCs/>
          <w:sz w:val="24"/>
          <w:szCs w:val="24"/>
        </w:rPr>
        <w:t>0</w:t>
      </w:r>
      <w:r w:rsidR="000E2A1F" w:rsidRPr="00A91A86">
        <w:rPr>
          <w:rFonts w:ascii="Arial" w:hAnsi="Arial" w:cs="Arial"/>
          <w:b/>
          <w:bCs/>
          <w:iCs/>
          <w:sz w:val="24"/>
          <w:szCs w:val="24"/>
        </w:rPr>
        <w:t>2</w:t>
      </w:r>
      <w:r w:rsidR="00DD1B2C" w:rsidRPr="00A91A86">
        <w:rPr>
          <w:rFonts w:ascii="Arial" w:hAnsi="Arial" w:cs="Arial"/>
          <w:b/>
          <w:bCs/>
          <w:iCs/>
          <w:sz w:val="24"/>
          <w:szCs w:val="24"/>
        </w:rPr>
        <w:t>2</w:t>
      </w:r>
      <w:r w:rsidR="00387E20" w:rsidRPr="00A91A86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A91A86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A91A86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A91A86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A91A86">
        <w:rPr>
          <w:rFonts w:ascii="Arial" w:hAnsi="Arial" w:cs="Arial"/>
          <w:iCs/>
          <w:sz w:val="24"/>
          <w:szCs w:val="24"/>
        </w:rPr>
        <w:t>–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 Ao</w:t>
      </w:r>
      <w:r w:rsidR="0074265D" w:rsidRPr="00A91A86">
        <w:rPr>
          <w:rFonts w:ascii="Arial" w:hAnsi="Arial" w:cs="Arial"/>
          <w:iCs/>
          <w:sz w:val="24"/>
          <w:szCs w:val="24"/>
        </w:rPr>
        <w:t xml:space="preserve">s </w:t>
      </w:r>
      <w:r w:rsidR="00DD1B2C" w:rsidRPr="00A91A86">
        <w:rPr>
          <w:rFonts w:ascii="Arial" w:hAnsi="Arial" w:cs="Arial"/>
          <w:iCs/>
          <w:sz w:val="24"/>
          <w:szCs w:val="24"/>
        </w:rPr>
        <w:t>trinta e um</w:t>
      </w:r>
      <w:r w:rsidR="009C5ABC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A91A86">
        <w:rPr>
          <w:rFonts w:ascii="Arial" w:hAnsi="Arial" w:cs="Arial"/>
          <w:iCs/>
          <w:sz w:val="24"/>
          <w:szCs w:val="24"/>
        </w:rPr>
        <w:t>dia</w:t>
      </w:r>
      <w:r w:rsidR="00234582" w:rsidRPr="00A91A86">
        <w:rPr>
          <w:rFonts w:ascii="Arial" w:hAnsi="Arial" w:cs="Arial"/>
          <w:iCs/>
          <w:sz w:val="24"/>
          <w:szCs w:val="24"/>
        </w:rPr>
        <w:t>s</w:t>
      </w:r>
      <w:r w:rsidR="00FE38A9" w:rsidRPr="00A91A86">
        <w:rPr>
          <w:rFonts w:ascii="Arial" w:hAnsi="Arial" w:cs="Arial"/>
          <w:iCs/>
          <w:sz w:val="24"/>
          <w:szCs w:val="24"/>
        </w:rPr>
        <w:t xml:space="preserve"> do mês de </w:t>
      </w:r>
      <w:r w:rsidR="007D5046" w:rsidRPr="00A91A86">
        <w:rPr>
          <w:rFonts w:ascii="Arial" w:hAnsi="Arial" w:cs="Arial"/>
          <w:iCs/>
          <w:sz w:val="24"/>
          <w:szCs w:val="24"/>
        </w:rPr>
        <w:t xml:space="preserve">maio 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A91A86">
        <w:rPr>
          <w:rFonts w:ascii="Arial" w:hAnsi="Arial" w:cs="Arial"/>
          <w:iCs/>
          <w:sz w:val="24"/>
          <w:szCs w:val="24"/>
        </w:rPr>
        <w:t>vinte</w:t>
      </w:r>
      <w:r w:rsidR="00FE38A9" w:rsidRPr="00A91A86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A91A86">
        <w:rPr>
          <w:rFonts w:ascii="Arial" w:hAnsi="Arial" w:cs="Arial"/>
          <w:iCs/>
          <w:sz w:val="24"/>
          <w:szCs w:val="24"/>
        </w:rPr>
        <w:t>,</w:t>
      </w:r>
      <w:r w:rsidR="000D365E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A91A86">
        <w:rPr>
          <w:rFonts w:ascii="Arial" w:hAnsi="Arial" w:cs="Arial"/>
          <w:iCs/>
          <w:sz w:val="24"/>
          <w:szCs w:val="24"/>
        </w:rPr>
        <w:t>dezenove horas</w:t>
      </w:r>
      <w:r w:rsidR="000D365E" w:rsidRPr="00A91A86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A91A86">
        <w:rPr>
          <w:rFonts w:ascii="Arial" w:hAnsi="Arial" w:cs="Arial"/>
          <w:iCs/>
          <w:sz w:val="24"/>
          <w:szCs w:val="24"/>
        </w:rPr>
        <w:t xml:space="preserve">no </w:t>
      </w:r>
      <w:r w:rsidR="00FF0E15" w:rsidRPr="00A91A86">
        <w:rPr>
          <w:rFonts w:ascii="Arial" w:hAnsi="Arial" w:cs="Arial"/>
          <w:iCs/>
          <w:sz w:val="24"/>
          <w:szCs w:val="24"/>
        </w:rPr>
        <w:t>Auditório Municipal Mathias Azambuja Velho</w:t>
      </w:r>
      <w:r w:rsidR="003E50C0" w:rsidRPr="00A91A86">
        <w:rPr>
          <w:rFonts w:ascii="Arial" w:hAnsi="Arial" w:cs="Arial"/>
          <w:iCs/>
          <w:sz w:val="24"/>
          <w:szCs w:val="24"/>
        </w:rPr>
        <w:t xml:space="preserve">, </w:t>
      </w:r>
      <w:bookmarkStart w:id="0" w:name="_Hlk27572288"/>
      <w:r w:rsidR="00FA5B75" w:rsidRPr="00A91A86">
        <w:rPr>
          <w:rFonts w:ascii="Arial" w:hAnsi="Arial" w:cs="Arial"/>
          <w:iCs/>
          <w:sz w:val="24"/>
          <w:szCs w:val="24"/>
        </w:rPr>
        <w:t>a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A91A86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A91A86">
        <w:rPr>
          <w:rFonts w:ascii="Arial" w:hAnsi="Arial" w:cs="Arial"/>
          <w:bCs/>
          <w:iCs/>
          <w:sz w:val="24"/>
          <w:szCs w:val="24"/>
        </w:rPr>
        <w:t>a</w:t>
      </w:r>
      <w:r w:rsidR="00D84D01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A91A86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A91A86">
        <w:rPr>
          <w:rFonts w:ascii="Arial" w:hAnsi="Arial" w:cs="Arial"/>
          <w:iCs/>
          <w:sz w:val="24"/>
          <w:szCs w:val="24"/>
        </w:rPr>
        <w:t>,</w:t>
      </w:r>
      <w:r w:rsidR="00305DF4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91A86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76638B" w:rsidRPr="00A91A86">
        <w:rPr>
          <w:rFonts w:ascii="Arial" w:hAnsi="Arial" w:cs="Arial"/>
          <w:iCs/>
          <w:sz w:val="24"/>
          <w:szCs w:val="24"/>
        </w:rPr>
        <w:t>,</w:t>
      </w:r>
      <w:r w:rsidR="00F4131E" w:rsidRPr="00A91A8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4131E" w:rsidRPr="00A91A86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4131E" w:rsidRPr="00A91A86">
        <w:rPr>
          <w:rFonts w:ascii="Arial" w:hAnsi="Arial" w:cs="Arial"/>
          <w:iCs/>
          <w:sz w:val="24"/>
          <w:szCs w:val="24"/>
        </w:rPr>
        <w:t xml:space="preserve"> Motta do PDT,</w:t>
      </w:r>
      <w:r w:rsidR="0076638B" w:rsidRPr="00A91A86">
        <w:rPr>
          <w:rFonts w:ascii="Arial" w:hAnsi="Arial" w:cs="Arial"/>
          <w:iCs/>
          <w:sz w:val="24"/>
          <w:szCs w:val="24"/>
        </w:rPr>
        <w:t xml:space="preserve"> Dudu </w:t>
      </w:r>
      <w:proofErr w:type="spellStart"/>
      <w:r w:rsidR="0076638B" w:rsidRPr="00A91A86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A91A86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A91A86">
        <w:rPr>
          <w:rFonts w:ascii="Arial" w:hAnsi="Arial" w:cs="Arial"/>
          <w:bCs/>
          <w:iCs/>
          <w:sz w:val="24"/>
          <w:szCs w:val="24"/>
        </w:rPr>
        <w:t>Edine</w:t>
      </w:r>
      <w:r w:rsidR="001351E6" w:rsidRPr="00A91A86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6638B" w:rsidRPr="00A91A86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A91A86">
        <w:rPr>
          <w:rFonts w:ascii="Arial" w:hAnsi="Arial" w:cs="Arial"/>
          <w:iCs/>
          <w:sz w:val="24"/>
          <w:szCs w:val="24"/>
        </w:rPr>
        <w:t xml:space="preserve">, </w:t>
      </w:r>
      <w:bookmarkStart w:id="2" w:name="_Hlk67470505"/>
      <w:r w:rsidR="0076638B" w:rsidRPr="00A91A86">
        <w:rPr>
          <w:rFonts w:ascii="Arial" w:hAnsi="Arial" w:cs="Arial"/>
          <w:iCs/>
          <w:sz w:val="24"/>
          <w:szCs w:val="24"/>
        </w:rPr>
        <w:t>Flavio Mano</w:t>
      </w:r>
      <w:bookmarkEnd w:id="2"/>
      <w:r w:rsidR="0076638B" w:rsidRPr="00A91A86">
        <w:rPr>
          <w:rFonts w:ascii="Arial" w:hAnsi="Arial" w:cs="Arial"/>
          <w:iCs/>
          <w:sz w:val="24"/>
          <w:szCs w:val="24"/>
        </w:rPr>
        <w:t xml:space="preserve"> do PSDB, Jorge Amaro do Progressista, </w:t>
      </w:r>
      <w:r w:rsidR="00C9498B" w:rsidRPr="00A91A86">
        <w:rPr>
          <w:rFonts w:ascii="Arial" w:hAnsi="Arial" w:cs="Arial"/>
          <w:iCs/>
          <w:sz w:val="24"/>
          <w:szCs w:val="24"/>
        </w:rPr>
        <w:t xml:space="preserve">Junior Pereira do PDT, </w:t>
      </w:r>
      <w:r w:rsidR="0076638B" w:rsidRPr="00A91A86">
        <w:rPr>
          <w:rFonts w:ascii="Arial" w:hAnsi="Arial" w:cs="Arial"/>
          <w:iCs/>
          <w:sz w:val="24"/>
          <w:szCs w:val="24"/>
        </w:rPr>
        <w:t>Dr.</w:t>
      </w:r>
      <w:r w:rsidR="009C482B" w:rsidRPr="00A91A8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A91A86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A91A86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A91A86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A91A86">
        <w:rPr>
          <w:rFonts w:ascii="Arial" w:hAnsi="Arial" w:cs="Arial"/>
          <w:iCs/>
          <w:sz w:val="24"/>
          <w:szCs w:val="24"/>
        </w:rPr>
        <w:t>,</w:t>
      </w:r>
      <w:r w:rsidR="00FA5B75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A91A86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A91A86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A91A86">
        <w:rPr>
          <w:rFonts w:ascii="Arial" w:hAnsi="Arial" w:cs="Arial"/>
          <w:iCs/>
          <w:sz w:val="24"/>
          <w:szCs w:val="24"/>
        </w:rPr>
        <w:t>Sess</w:t>
      </w:r>
      <w:r w:rsidR="00D84D01" w:rsidRPr="00A91A86">
        <w:rPr>
          <w:rFonts w:ascii="Arial" w:hAnsi="Arial" w:cs="Arial"/>
          <w:iCs/>
          <w:sz w:val="24"/>
          <w:szCs w:val="24"/>
        </w:rPr>
        <w:t>ão Ordinária</w:t>
      </w:r>
      <w:r w:rsidR="00C862E9" w:rsidRPr="00A91A86">
        <w:rPr>
          <w:rFonts w:ascii="Arial" w:hAnsi="Arial" w:cs="Arial"/>
          <w:iCs/>
          <w:sz w:val="24"/>
          <w:szCs w:val="24"/>
        </w:rPr>
        <w:t>.</w:t>
      </w:r>
      <w:r w:rsidR="00E2657C" w:rsidRPr="00A91A86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A91A86">
        <w:rPr>
          <w:rFonts w:ascii="Arial" w:hAnsi="Arial" w:cs="Arial"/>
          <w:iCs/>
          <w:sz w:val="24"/>
          <w:szCs w:val="24"/>
        </w:rPr>
        <w:t>a</w:t>
      </w:r>
      <w:r w:rsidR="00E2657C" w:rsidRPr="00A91A86">
        <w:rPr>
          <w:rFonts w:ascii="Arial" w:hAnsi="Arial" w:cs="Arial"/>
          <w:iCs/>
          <w:sz w:val="24"/>
          <w:szCs w:val="24"/>
        </w:rPr>
        <w:t xml:space="preserve"> Presidente solicitou ao Vereador</w:t>
      </w:r>
      <w:r w:rsidR="00D33ECB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DD1B2C" w:rsidRPr="00A91A86">
        <w:rPr>
          <w:rFonts w:ascii="Arial" w:hAnsi="Arial" w:cs="Arial"/>
          <w:iCs/>
          <w:sz w:val="24"/>
          <w:szCs w:val="24"/>
        </w:rPr>
        <w:t xml:space="preserve">Toni </w:t>
      </w:r>
      <w:proofErr w:type="spellStart"/>
      <w:r w:rsidR="00DD1B2C" w:rsidRPr="00A91A86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DD1B2C" w:rsidRPr="00A91A86">
        <w:rPr>
          <w:rFonts w:ascii="Arial" w:hAnsi="Arial" w:cs="Arial"/>
          <w:iCs/>
          <w:sz w:val="24"/>
          <w:szCs w:val="24"/>
        </w:rPr>
        <w:t xml:space="preserve"> do MDB</w:t>
      </w:r>
      <w:r w:rsidR="008F1FEA" w:rsidRPr="00A91A86">
        <w:rPr>
          <w:rFonts w:ascii="Arial" w:hAnsi="Arial" w:cs="Arial"/>
          <w:iCs/>
          <w:sz w:val="24"/>
          <w:szCs w:val="24"/>
        </w:rPr>
        <w:t xml:space="preserve"> para</w:t>
      </w:r>
      <w:r w:rsidR="00E2657C" w:rsidRPr="00A91A86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E624BC" w:rsidRPr="00A91A86">
        <w:rPr>
          <w:rFonts w:ascii="Arial" w:hAnsi="Arial" w:cs="Arial"/>
          <w:iCs/>
          <w:sz w:val="24"/>
          <w:szCs w:val="24"/>
        </w:rPr>
        <w:t xml:space="preserve">Em prosseguimento </w:t>
      </w:r>
      <w:r w:rsidR="005E5A33" w:rsidRPr="00A91A86">
        <w:rPr>
          <w:rFonts w:ascii="Arial" w:hAnsi="Arial" w:cs="Arial"/>
          <w:iCs/>
          <w:sz w:val="24"/>
          <w:szCs w:val="24"/>
        </w:rPr>
        <w:t>o Secretário, Vereador J</w:t>
      </w:r>
      <w:r w:rsidR="00862E89" w:rsidRPr="00A91A86">
        <w:rPr>
          <w:rFonts w:ascii="Arial" w:hAnsi="Arial" w:cs="Arial"/>
          <w:iCs/>
          <w:sz w:val="24"/>
          <w:szCs w:val="24"/>
        </w:rPr>
        <w:t>orge Amaro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A91A86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B81" w:rsidRPr="00A91A86">
        <w:rPr>
          <w:rFonts w:ascii="Arial" w:hAnsi="Arial" w:cs="Arial"/>
          <w:b/>
          <w:bCs/>
          <w:iCs/>
          <w:sz w:val="24"/>
          <w:szCs w:val="24"/>
        </w:rPr>
        <w:t>2</w:t>
      </w:r>
      <w:r w:rsidR="00DD1B2C" w:rsidRPr="00A91A86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A91A86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A91A86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A91A86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D1B2C" w:rsidRPr="00A91A86">
        <w:rPr>
          <w:rFonts w:ascii="Arial" w:hAnsi="Arial" w:cs="Arial"/>
          <w:bCs/>
          <w:iCs/>
          <w:sz w:val="24"/>
          <w:szCs w:val="24"/>
        </w:rPr>
        <w:t xml:space="preserve">vinte e quatro </w:t>
      </w:r>
      <w:r w:rsidR="0074265D" w:rsidRPr="00A91A86">
        <w:rPr>
          <w:rFonts w:ascii="Arial" w:hAnsi="Arial" w:cs="Arial"/>
          <w:bCs/>
          <w:iCs/>
          <w:sz w:val="24"/>
          <w:szCs w:val="24"/>
        </w:rPr>
        <w:t>de maio</w:t>
      </w:r>
      <w:r w:rsidR="005E5A33" w:rsidRPr="00A91A86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A91A86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A91A86">
        <w:rPr>
          <w:rFonts w:ascii="Arial" w:hAnsi="Arial" w:cs="Arial"/>
          <w:bCs/>
          <w:iCs/>
          <w:sz w:val="24"/>
          <w:szCs w:val="24"/>
        </w:rPr>
        <w:t>,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A91A86">
        <w:rPr>
          <w:rFonts w:ascii="Arial" w:hAnsi="Arial" w:cs="Arial"/>
          <w:iCs/>
          <w:sz w:val="24"/>
          <w:szCs w:val="24"/>
        </w:rPr>
        <w:t>a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A91A86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A91A86">
        <w:rPr>
          <w:rFonts w:ascii="Arial" w:hAnsi="Arial" w:cs="Arial"/>
          <w:iCs/>
          <w:sz w:val="24"/>
          <w:szCs w:val="24"/>
        </w:rPr>
        <w:t xml:space="preserve">por </w:t>
      </w:r>
      <w:r w:rsidR="0036041C" w:rsidRPr="00A91A86">
        <w:rPr>
          <w:rFonts w:ascii="Arial" w:hAnsi="Arial" w:cs="Arial"/>
          <w:iCs/>
          <w:sz w:val="24"/>
          <w:szCs w:val="24"/>
        </w:rPr>
        <w:t>unanimidade</w:t>
      </w:r>
      <w:r w:rsidR="005E5A33" w:rsidRPr="00A91A86">
        <w:rPr>
          <w:rFonts w:ascii="Arial" w:hAnsi="Arial" w:cs="Arial"/>
          <w:iCs/>
          <w:sz w:val="24"/>
          <w:szCs w:val="24"/>
        </w:rPr>
        <w:t>.</w:t>
      </w:r>
      <w:r w:rsidR="00602385" w:rsidRPr="00A91A86">
        <w:rPr>
          <w:sz w:val="24"/>
          <w:szCs w:val="24"/>
        </w:rPr>
        <w:t xml:space="preserve"> </w:t>
      </w:r>
      <w:r w:rsidR="00507FDD" w:rsidRPr="00A91A86">
        <w:rPr>
          <w:rFonts w:ascii="Arial" w:hAnsi="Arial" w:cs="Arial"/>
          <w:b/>
          <w:bCs/>
          <w:i/>
          <w:sz w:val="24"/>
          <w:szCs w:val="24"/>
        </w:rPr>
        <w:t>LEITURA DAS</w:t>
      </w:r>
      <w:r w:rsidR="00507FDD" w:rsidRPr="00A91A86">
        <w:rPr>
          <w:rFonts w:ascii="Arial" w:hAnsi="Arial" w:cs="Arial"/>
          <w:i/>
          <w:sz w:val="24"/>
          <w:szCs w:val="24"/>
        </w:rPr>
        <w:t xml:space="preserve"> </w:t>
      </w:r>
      <w:r w:rsidR="009F56AE" w:rsidRPr="00A91A86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="008A3E29" w:rsidRPr="00A91A86">
        <w:rPr>
          <w:rFonts w:ascii="Arial" w:hAnsi="Arial" w:cs="Arial"/>
          <w:i/>
          <w:sz w:val="24"/>
          <w:szCs w:val="24"/>
        </w:rPr>
        <w:t>:</w:t>
      </w:r>
      <w:r w:rsidR="008A3E29" w:rsidRPr="00A91A86">
        <w:rPr>
          <w:rFonts w:ascii="Arial" w:hAnsi="Arial" w:cs="Arial"/>
          <w:iCs/>
          <w:sz w:val="24"/>
          <w:szCs w:val="24"/>
        </w:rPr>
        <w:t xml:space="preserve">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Resposta do ofício 110/2021 </w:t>
      </w:r>
      <w:r w:rsidR="00C76384" w:rsidRPr="00C76384">
        <w:rPr>
          <w:rFonts w:ascii="Arial" w:hAnsi="Arial" w:cs="Arial"/>
          <w:bCs/>
          <w:sz w:val="24"/>
          <w:szCs w:val="24"/>
        </w:rPr>
        <w:t>ao</w:t>
      </w:r>
      <w:r w:rsidR="00DD1B2C" w:rsidRPr="00C76384">
        <w:rPr>
          <w:rFonts w:ascii="Arial" w:hAnsi="Arial" w:cs="Arial"/>
          <w:bCs/>
          <w:sz w:val="24"/>
          <w:szCs w:val="24"/>
        </w:rPr>
        <w:t xml:space="preserve">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Requerimento 012/2021.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Ofício Sei 028/2021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- Solicitação de dados para instrução de processo judicial de prestação de contas partidárias anual. </w:t>
      </w:r>
      <w:r w:rsidR="00DD1B2C" w:rsidRPr="00A91A86">
        <w:rPr>
          <w:rFonts w:ascii="Arial" w:hAnsi="Arial" w:cs="Arial"/>
          <w:b/>
          <w:sz w:val="24"/>
          <w:szCs w:val="24"/>
        </w:rPr>
        <w:t>Decreto Nº 0010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de 31 de maio de 2021.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Projeto de Resolução </w:t>
      </w:r>
      <w:r w:rsidR="00DD1B2C" w:rsidRPr="00A91A86">
        <w:rPr>
          <w:rFonts w:ascii="Arial" w:hAnsi="Arial" w:cs="Arial"/>
          <w:bCs/>
          <w:sz w:val="24"/>
          <w:szCs w:val="24"/>
        </w:rPr>
        <w:t>Nº 005/2021.</w:t>
      </w:r>
      <w:r w:rsidR="0074265D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74265D" w:rsidRPr="00A91A86">
        <w:rPr>
          <w:rFonts w:ascii="Arial" w:hAnsi="Arial" w:cs="Arial"/>
          <w:b/>
          <w:i/>
          <w:sz w:val="24"/>
          <w:szCs w:val="24"/>
        </w:rPr>
        <w:t>NA LEITURA DAS PROPOSIÇÕES</w:t>
      </w:r>
      <w:r w:rsidR="0023296D" w:rsidRPr="00A91A86">
        <w:rPr>
          <w:rFonts w:ascii="Arial" w:hAnsi="Arial" w:cs="Arial"/>
          <w:b/>
          <w:i/>
          <w:sz w:val="24"/>
          <w:szCs w:val="24"/>
        </w:rPr>
        <w:t xml:space="preserve">: </w:t>
      </w:r>
      <w:bookmarkStart w:id="3" w:name="_Hlk73361393"/>
      <w:r w:rsidR="00DD1B2C" w:rsidRPr="00A91A86">
        <w:rPr>
          <w:rFonts w:ascii="Arial" w:hAnsi="Arial" w:cs="Arial"/>
          <w:b/>
          <w:sz w:val="24"/>
          <w:szCs w:val="24"/>
        </w:rPr>
        <w:t xml:space="preserve">Expediente 070/2021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069/2021)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071/2021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070/2021)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072/2021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071/2021)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073/2021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072/2021)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019/2021 </w:t>
      </w:r>
      <w:r w:rsidR="00DD1B2C" w:rsidRPr="00A91A86">
        <w:rPr>
          <w:rFonts w:ascii="Arial" w:hAnsi="Arial" w:cs="Arial"/>
          <w:bCs/>
          <w:sz w:val="24"/>
          <w:szCs w:val="24"/>
        </w:rPr>
        <w:t>(Projeto de Lei 001/2021)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D1B2C" w:rsidRPr="00A91A86">
        <w:rPr>
          <w:rFonts w:ascii="Arial" w:hAnsi="Arial" w:cs="Arial"/>
          <w:bCs/>
          <w:sz w:val="24"/>
          <w:szCs w:val="24"/>
        </w:rPr>
        <w:t>Dr</w:t>
      </w:r>
      <w:proofErr w:type="spellEnd"/>
      <w:r w:rsidR="00DD1B2C" w:rsidRPr="00A91A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D1B2C" w:rsidRPr="00A91A86">
        <w:rPr>
          <w:rFonts w:ascii="Arial" w:hAnsi="Arial" w:cs="Arial"/>
          <w:bCs/>
          <w:sz w:val="24"/>
          <w:szCs w:val="24"/>
        </w:rPr>
        <w:t>Luis</w:t>
      </w:r>
      <w:proofErr w:type="spellEnd"/>
      <w:r w:rsidR="00DD1B2C" w:rsidRPr="00A91A86">
        <w:rPr>
          <w:rFonts w:ascii="Arial" w:hAnsi="Arial" w:cs="Arial"/>
          <w:bCs/>
          <w:sz w:val="24"/>
          <w:szCs w:val="24"/>
        </w:rPr>
        <w:t xml:space="preserve"> do PSDB. </w:t>
      </w:r>
      <w:r w:rsidR="00DD1B2C" w:rsidRPr="00A91A86">
        <w:rPr>
          <w:rFonts w:ascii="Arial" w:hAnsi="Arial" w:cs="Arial"/>
          <w:b/>
          <w:sz w:val="24"/>
          <w:szCs w:val="24"/>
        </w:rPr>
        <w:t>Expediente 005/2021 (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Resolução) de autoria da Mesa Diretora. </w:t>
      </w:r>
      <w:r w:rsidR="00DD1B2C" w:rsidRPr="00A91A86">
        <w:rPr>
          <w:rFonts w:ascii="Arial" w:hAnsi="Arial" w:cs="Arial"/>
          <w:b/>
          <w:sz w:val="24"/>
          <w:szCs w:val="24"/>
        </w:rPr>
        <w:t>Expediente 031/2021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Jorge amaro do Progressistas. </w:t>
      </w:r>
      <w:r w:rsidR="00DD1B2C" w:rsidRPr="00A91A86">
        <w:rPr>
          <w:rFonts w:ascii="Arial" w:hAnsi="Arial" w:cs="Arial"/>
          <w:b/>
          <w:sz w:val="24"/>
          <w:szCs w:val="24"/>
        </w:rPr>
        <w:t>Expediente 032/2021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Jorge amaro do Progressistas</w:t>
      </w:r>
      <w:bookmarkEnd w:id="3"/>
      <w:r w:rsidR="00DD1B2C" w:rsidRPr="00A91A86">
        <w:rPr>
          <w:rFonts w:ascii="Arial" w:hAnsi="Arial" w:cs="Arial"/>
          <w:bCs/>
          <w:sz w:val="24"/>
          <w:szCs w:val="24"/>
        </w:rPr>
        <w:t xml:space="preserve">. </w:t>
      </w:r>
      <w:r w:rsidR="004C4D9E" w:rsidRPr="00A91A86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="004C4D9E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A91A86">
        <w:rPr>
          <w:rFonts w:ascii="Arial" w:hAnsi="Arial" w:cs="Arial"/>
          <w:bCs/>
          <w:sz w:val="24"/>
          <w:szCs w:val="24"/>
        </w:rPr>
        <w:t>Manifest</w:t>
      </w:r>
      <w:r w:rsidR="00DD1B2C" w:rsidRPr="00A91A86">
        <w:rPr>
          <w:rFonts w:ascii="Arial" w:hAnsi="Arial" w:cs="Arial"/>
          <w:bCs/>
          <w:sz w:val="24"/>
          <w:szCs w:val="24"/>
        </w:rPr>
        <w:t>ou</w:t>
      </w:r>
      <w:r w:rsidR="000E2A1F" w:rsidRPr="00A91A86">
        <w:rPr>
          <w:rFonts w:ascii="Arial" w:hAnsi="Arial" w:cs="Arial"/>
          <w:bCs/>
          <w:sz w:val="24"/>
          <w:szCs w:val="24"/>
        </w:rPr>
        <w:t xml:space="preserve">-se o Vereador </w:t>
      </w:r>
      <w:r w:rsidR="0023296D" w:rsidRPr="00A91A86">
        <w:rPr>
          <w:rFonts w:ascii="Arial" w:hAnsi="Arial" w:cs="Arial"/>
          <w:bCs/>
          <w:sz w:val="24"/>
          <w:szCs w:val="24"/>
        </w:rPr>
        <w:t>Flávio Mano do PSDB</w:t>
      </w:r>
      <w:r w:rsidR="000E2A1F" w:rsidRPr="00A91A86">
        <w:rPr>
          <w:rFonts w:ascii="Arial" w:hAnsi="Arial" w:cs="Arial"/>
          <w:bCs/>
          <w:sz w:val="24"/>
          <w:szCs w:val="24"/>
        </w:rPr>
        <w:t>.</w:t>
      </w:r>
      <w:r w:rsidR="004C4D9E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4266C8" w:rsidRPr="00A91A86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4266C8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96D" w:rsidRPr="00A91A86">
        <w:rPr>
          <w:rFonts w:ascii="Arial" w:hAnsi="Arial" w:cs="Arial"/>
          <w:bCs/>
          <w:iCs/>
          <w:sz w:val="24"/>
          <w:szCs w:val="24"/>
        </w:rPr>
        <w:t>f</w:t>
      </w:r>
      <w:r w:rsidR="00C76384">
        <w:rPr>
          <w:rFonts w:ascii="Arial" w:hAnsi="Arial" w:cs="Arial"/>
          <w:bCs/>
          <w:iCs/>
          <w:sz w:val="24"/>
          <w:szCs w:val="24"/>
        </w:rPr>
        <w:t xml:space="preserve">izeram </w:t>
      </w:r>
      <w:r w:rsidR="0023296D" w:rsidRPr="00A91A86">
        <w:rPr>
          <w:rFonts w:ascii="Arial" w:hAnsi="Arial" w:cs="Arial"/>
          <w:bCs/>
          <w:iCs/>
          <w:sz w:val="24"/>
          <w:szCs w:val="24"/>
        </w:rPr>
        <w:t>o uso da palavra o</w:t>
      </w:r>
      <w:r w:rsidR="00DD1B2C" w:rsidRPr="00A91A86">
        <w:rPr>
          <w:rFonts w:ascii="Arial" w:hAnsi="Arial" w:cs="Arial"/>
          <w:bCs/>
          <w:iCs/>
          <w:sz w:val="24"/>
          <w:szCs w:val="24"/>
        </w:rPr>
        <w:t>s</w:t>
      </w:r>
      <w:r w:rsidR="0023296D" w:rsidRPr="00A91A86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DD1B2C" w:rsidRPr="00A91A86">
        <w:rPr>
          <w:rFonts w:ascii="Arial" w:hAnsi="Arial" w:cs="Arial"/>
          <w:bCs/>
          <w:iCs/>
          <w:sz w:val="24"/>
          <w:szCs w:val="24"/>
        </w:rPr>
        <w:t>es: Jorge Amaro</w:t>
      </w:r>
      <w:r w:rsidR="0023296D" w:rsidRPr="00A91A86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DD1B2C" w:rsidRPr="00A91A86">
        <w:rPr>
          <w:rFonts w:ascii="Arial" w:hAnsi="Arial" w:cs="Arial"/>
          <w:bCs/>
          <w:iCs/>
          <w:sz w:val="24"/>
          <w:szCs w:val="24"/>
        </w:rPr>
        <w:t xml:space="preserve">, Junior Pereira do PDT e Dr. </w:t>
      </w:r>
      <w:proofErr w:type="spellStart"/>
      <w:r w:rsidR="00DD1B2C" w:rsidRPr="00A91A86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DD1B2C" w:rsidRPr="00A91A86">
        <w:rPr>
          <w:rFonts w:ascii="Arial" w:hAnsi="Arial" w:cs="Arial"/>
          <w:bCs/>
          <w:iCs/>
          <w:sz w:val="24"/>
          <w:szCs w:val="24"/>
        </w:rPr>
        <w:t xml:space="preserve"> do PSDB</w:t>
      </w:r>
      <w:r w:rsidR="000E2A1F" w:rsidRPr="00A91A86">
        <w:rPr>
          <w:rFonts w:ascii="Arial" w:hAnsi="Arial" w:cs="Arial"/>
          <w:bCs/>
          <w:iCs/>
          <w:sz w:val="24"/>
          <w:szCs w:val="24"/>
        </w:rPr>
        <w:t>.</w:t>
      </w:r>
      <w:r w:rsidR="004266C8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4266C8" w:rsidRPr="00A91A86">
        <w:rPr>
          <w:rFonts w:ascii="Arial" w:hAnsi="Arial" w:cs="Arial"/>
          <w:b/>
          <w:i/>
          <w:sz w:val="24"/>
          <w:szCs w:val="24"/>
        </w:rPr>
        <w:t>NA MATÉRIA EM PAUTA:</w:t>
      </w:r>
      <w:r w:rsidR="004266C8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070/2021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069/2021)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071/2021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070/2021)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072/2021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071/2021)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073/2021 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(Projeto de Lei 072/2021) de iniciativa do Poder Executivo. </w:t>
      </w:r>
      <w:r w:rsidR="00DD1B2C" w:rsidRPr="00A91A86">
        <w:rPr>
          <w:rFonts w:ascii="Arial" w:hAnsi="Arial" w:cs="Arial"/>
          <w:b/>
          <w:sz w:val="24"/>
          <w:szCs w:val="24"/>
        </w:rPr>
        <w:t xml:space="preserve">Expediente 019/2021 </w:t>
      </w:r>
      <w:r w:rsidR="00DD1B2C" w:rsidRPr="00A91A86">
        <w:rPr>
          <w:rFonts w:ascii="Arial" w:hAnsi="Arial" w:cs="Arial"/>
          <w:bCs/>
          <w:sz w:val="24"/>
          <w:szCs w:val="24"/>
        </w:rPr>
        <w:t>(Projeto de Lei 001/2021)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Dr</w:t>
      </w:r>
      <w:r w:rsidR="00A91A86" w:rsidRPr="00A91A86">
        <w:rPr>
          <w:rFonts w:ascii="Arial" w:hAnsi="Arial" w:cs="Arial"/>
          <w:bCs/>
          <w:sz w:val="24"/>
          <w:szCs w:val="24"/>
        </w:rPr>
        <w:t>.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D1B2C" w:rsidRPr="00A91A86">
        <w:rPr>
          <w:rFonts w:ascii="Arial" w:hAnsi="Arial" w:cs="Arial"/>
          <w:bCs/>
          <w:sz w:val="24"/>
          <w:szCs w:val="24"/>
        </w:rPr>
        <w:t>Luis</w:t>
      </w:r>
      <w:proofErr w:type="spellEnd"/>
      <w:r w:rsidR="00DD1B2C" w:rsidRPr="00A91A86">
        <w:rPr>
          <w:rFonts w:ascii="Arial" w:hAnsi="Arial" w:cs="Arial"/>
          <w:bCs/>
          <w:sz w:val="24"/>
          <w:szCs w:val="24"/>
        </w:rPr>
        <w:t xml:space="preserve"> do PSDB. </w:t>
      </w:r>
      <w:r w:rsidR="00DD1B2C" w:rsidRPr="00A91A86">
        <w:rPr>
          <w:rFonts w:ascii="Arial" w:hAnsi="Arial" w:cs="Arial"/>
          <w:b/>
          <w:sz w:val="24"/>
          <w:szCs w:val="24"/>
        </w:rPr>
        <w:t>Expediente 005/2021 (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Resolução) de autoria da Mesa Diretora. </w:t>
      </w:r>
      <w:r w:rsidR="00DD1B2C" w:rsidRPr="00A91A86">
        <w:rPr>
          <w:rFonts w:ascii="Arial" w:hAnsi="Arial" w:cs="Arial"/>
          <w:b/>
          <w:sz w:val="24"/>
          <w:szCs w:val="24"/>
        </w:rPr>
        <w:t>Expediente 031/2021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Jorge amaro do Progressistas. </w:t>
      </w:r>
      <w:r w:rsidR="00DD1B2C" w:rsidRPr="00A91A86">
        <w:rPr>
          <w:rFonts w:ascii="Arial" w:hAnsi="Arial" w:cs="Arial"/>
          <w:b/>
          <w:sz w:val="24"/>
          <w:szCs w:val="24"/>
        </w:rPr>
        <w:t>Expediente 032/2021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A91A86" w:rsidRPr="00A91A86">
        <w:rPr>
          <w:rFonts w:ascii="Arial" w:hAnsi="Arial" w:cs="Arial"/>
          <w:bCs/>
          <w:sz w:val="24"/>
          <w:szCs w:val="24"/>
        </w:rPr>
        <w:t>eador</w:t>
      </w:r>
      <w:r w:rsidR="00DD1B2C" w:rsidRPr="00A91A86">
        <w:rPr>
          <w:rFonts w:ascii="Arial" w:hAnsi="Arial" w:cs="Arial"/>
          <w:bCs/>
          <w:sz w:val="24"/>
          <w:szCs w:val="24"/>
        </w:rPr>
        <w:t xml:space="preserve"> Jorge amaro do Progressistas. A</w:t>
      </w:r>
      <w:r w:rsidR="00FF0E15" w:rsidRPr="00A91A86">
        <w:rPr>
          <w:rFonts w:ascii="Arial" w:hAnsi="Arial" w:cs="Arial"/>
          <w:bCs/>
          <w:sz w:val="24"/>
          <w:szCs w:val="24"/>
        </w:rPr>
        <w:t xml:space="preserve"> Presidente abriu inscrição para manifestação, </w:t>
      </w:r>
      <w:r w:rsidR="00AE737D" w:rsidRPr="00A91A86">
        <w:rPr>
          <w:rFonts w:ascii="Arial" w:hAnsi="Arial" w:cs="Arial"/>
          <w:bCs/>
          <w:sz w:val="24"/>
          <w:szCs w:val="24"/>
        </w:rPr>
        <w:t xml:space="preserve">fizeram uso da palavra os </w:t>
      </w:r>
      <w:r w:rsidR="00EC19CF" w:rsidRPr="00A91A86">
        <w:rPr>
          <w:rFonts w:ascii="Arial" w:hAnsi="Arial" w:cs="Arial"/>
          <w:bCs/>
          <w:sz w:val="24"/>
          <w:szCs w:val="24"/>
        </w:rPr>
        <w:t>Vereador</w:t>
      </w:r>
      <w:r w:rsidR="00AE737D" w:rsidRPr="00A91A86">
        <w:rPr>
          <w:rFonts w:ascii="Arial" w:hAnsi="Arial" w:cs="Arial"/>
          <w:bCs/>
          <w:sz w:val="24"/>
          <w:szCs w:val="24"/>
        </w:rPr>
        <w:t>es</w:t>
      </w:r>
      <w:r w:rsidR="002E6089" w:rsidRPr="00A91A86">
        <w:rPr>
          <w:rFonts w:ascii="Arial" w:hAnsi="Arial" w:cs="Arial"/>
          <w:bCs/>
          <w:sz w:val="24"/>
          <w:szCs w:val="24"/>
        </w:rPr>
        <w:t>: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AE737D" w:rsidRPr="00A91A86">
        <w:rPr>
          <w:rFonts w:ascii="Arial" w:hAnsi="Arial" w:cs="Arial"/>
          <w:bCs/>
          <w:sz w:val="24"/>
          <w:szCs w:val="24"/>
        </w:rPr>
        <w:t>, que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fez pedido de urgência ao</w:t>
      </w:r>
      <w:r w:rsidR="00AE737D" w:rsidRPr="00A91A86">
        <w:rPr>
          <w:rFonts w:ascii="Arial" w:hAnsi="Arial" w:cs="Arial"/>
          <w:bCs/>
          <w:sz w:val="24"/>
          <w:szCs w:val="24"/>
        </w:rPr>
        <w:t>s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EC19CF" w:rsidRPr="00A91A86">
        <w:rPr>
          <w:rFonts w:ascii="Arial" w:hAnsi="Arial" w:cs="Arial"/>
          <w:b/>
          <w:sz w:val="24"/>
          <w:szCs w:val="24"/>
        </w:rPr>
        <w:t>Expediente</w:t>
      </w:r>
      <w:r w:rsidR="00AE737D" w:rsidRPr="00A91A86">
        <w:rPr>
          <w:rFonts w:ascii="Arial" w:hAnsi="Arial" w:cs="Arial"/>
          <w:b/>
          <w:sz w:val="24"/>
          <w:szCs w:val="24"/>
        </w:rPr>
        <w:t>s:</w:t>
      </w:r>
      <w:r w:rsidR="00EC19CF" w:rsidRPr="00A91A86">
        <w:rPr>
          <w:rFonts w:ascii="Arial" w:hAnsi="Arial" w:cs="Arial"/>
          <w:b/>
          <w:sz w:val="24"/>
          <w:szCs w:val="24"/>
        </w:rPr>
        <w:t xml:space="preserve"> 0</w:t>
      </w:r>
      <w:r w:rsidR="00A91A86" w:rsidRPr="00A91A86">
        <w:rPr>
          <w:rFonts w:ascii="Arial" w:hAnsi="Arial" w:cs="Arial"/>
          <w:b/>
          <w:sz w:val="24"/>
          <w:szCs w:val="24"/>
        </w:rPr>
        <w:t>7</w:t>
      </w:r>
      <w:r w:rsidR="00C76384">
        <w:rPr>
          <w:rFonts w:ascii="Arial" w:hAnsi="Arial" w:cs="Arial"/>
          <w:b/>
          <w:sz w:val="24"/>
          <w:szCs w:val="24"/>
        </w:rPr>
        <w:t>2</w:t>
      </w:r>
      <w:r w:rsidR="00EC19CF" w:rsidRPr="00A91A86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A91A86">
        <w:rPr>
          <w:rFonts w:ascii="Arial" w:hAnsi="Arial" w:cs="Arial"/>
          <w:bCs/>
          <w:sz w:val="24"/>
          <w:szCs w:val="24"/>
        </w:rPr>
        <w:lastRenderedPageBreak/>
        <w:t>(Projeto de Lei 0</w:t>
      </w:r>
      <w:r w:rsidR="00A91A86" w:rsidRPr="00A91A86">
        <w:rPr>
          <w:rFonts w:ascii="Arial" w:hAnsi="Arial" w:cs="Arial"/>
          <w:bCs/>
          <w:sz w:val="24"/>
          <w:szCs w:val="24"/>
        </w:rPr>
        <w:t>7</w:t>
      </w:r>
      <w:r w:rsidR="00C76384">
        <w:rPr>
          <w:rFonts w:ascii="Arial" w:hAnsi="Arial" w:cs="Arial"/>
          <w:bCs/>
          <w:sz w:val="24"/>
          <w:szCs w:val="24"/>
        </w:rPr>
        <w:t>1</w:t>
      </w:r>
      <w:r w:rsidR="00EC19CF" w:rsidRPr="00A91A86">
        <w:rPr>
          <w:rFonts w:ascii="Arial" w:hAnsi="Arial" w:cs="Arial"/>
          <w:bCs/>
          <w:sz w:val="24"/>
          <w:szCs w:val="24"/>
        </w:rPr>
        <w:t>/2021)</w:t>
      </w:r>
      <w:r w:rsidR="00090FAE" w:rsidRPr="00A91A86">
        <w:rPr>
          <w:rFonts w:ascii="Arial" w:hAnsi="Arial" w:cs="Arial"/>
          <w:bCs/>
          <w:sz w:val="24"/>
          <w:szCs w:val="24"/>
        </w:rPr>
        <w:t xml:space="preserve"> de iniciativa do Poder Executivo</w:t>
      </w:r>
      <w:r w:rsidR="0023296D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AE737D" w:rsidRPr="00A91A86">
        <w:rPr>
          <w:rFonts w:ascii="Arial" w:hAnsi="Arial" w:cs="Arial"/>
          <w:bCs/>
          <w:sz w:val="24"/>
          <w:szCs w:val="24"/>
        </w:rPr>
        <w:t>e</w:t>
      </w:r>
      <w:r w:rsidR="00D91836" w:rsidRPr="00A91A86">
        <w:rPr>
          <w:rFonts w:ascii="Arial" w:hAnsi="Arial" w:cs="Arial"/>
          <w:bCs/>
          <w:sz w:val="24"/>
          <w:szCs w:val="24"/>
        </w:rPr>
        <w:t xml:space="preserve"> ao</w:t>
      </w:r>
      <w:r w:rsidR="00AE737D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EC19CF" w:rsidRPr="00A91A86">
        <w:rPr>
          <w:rFonts w:ascii="Arial" w:hAnsi="Arial" w:cs="Arial"/>
          <w:b/>
          <w:sz w:val="24"/>
          <w:szCs w:val="24"/>
        </w:rPr>
        <w:t>Expediente 0</w:t>
      </w:r>
      <w:r w:rsidR="00A91A86" w:rsidRPr="00A91A86">
        <w:rPr>
          <w:rFonts w:ascii="Arial" w:hAnsi="Arial" w:cs="Arial"/>
          <w:b/>
          <w:sz w:val="24"/>
          <w:szCs w:val="24"/>
        </w:rPr>
        <w:t>7</w:t>
      </w:r>
      <w:r w:rsidR="00C76384">
        <w:rPr>
          <w:rFonts w:ascii="Arial" w:hAnsi="Arial" w:cs="Arial"/>
          <w:b/>
          <w:sz w:val="24"/>
          <w:szCs w:val="24"/>
        </w:rPr>
        <w:t>3</w:t>
      </w:r>
      <w:r w:rsidR="00EC19CF" w:rsidRPr="00A91A86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A91A86">
        <w:rPr>
          <w:rFonts w:ascii="Arial" w:hAnsi="Arial" w:cs="Arial"/>
          <w:bCs/>
          <w:sz w:val="24"/>
          <w:szCs w:val="24"/>
        </w:rPr>
        <w:t>(</w:t>
      </w:r>
      <w:r w:rsidR="00A91A86" w:rsidRPr="00A91A86">
        <w:rPr>
          <w:rFonts w:ascii="Arial" w:hAnsi="Arial" w:cs="Arial"/>
          <w:bCs/>
          <w:sz w:val="24"/>
          <w:szCs w:val="24"/>
        </w:rPr>
        <w:t>Projeto de Lei 07</w:t>
      </w:r>
      <w:r w:rsidR="00C76384">
        <w:rPr>
          <w:rFonts w:ascii="Arial" w:hAnsi="Arial" w:cs="Arial"/>
          <w:bCs/>
          <w:sz w:val="24"/>
          <w:szCs w:val="24"/>
        </w:rPr>
        <w:t>2</w:t>
      </w:r>
      <w:r w:rsidR="00A91A86" w:rsidRPr="00A91A86">
        <w:rPr>
          <w:rFonts w:ascii="Arial" w:hAnsi="Arial" w:cs="Arial"/>
          <w:bCs/>
          <w:sz w:val="24"/>
          <w:szCs w:val="24"/>
        </w:rPr>
        <w:t>/2021</w:t>
      </w:r>
      <w:r w:rsidR="00EC19CF" w:rsidRPr="00A91A86">
        <w:rPr>
          <w:rFonts w:ascii="Arial" w:hAnsi="Arial" w:cs="Arial"/>
          <w:bCs/>
          <w:sz w:val="24"/>
          <w:szCs w:val="24"/>
        </w:rPr>
        <w:t>)</w:t>
      </w:r>
      <w:r w:rsidR="00090FAE" w:rsidRPr="00A91A86">
        <w:rPr>
          <w:rFonts w:ascii="Arial" w:hAnsi="Arial" w:cs="Arial"/>
          <w:bCs/>
          <w:sz w:val="24"/>
          <w:szCs w:val="24"/>
        </w:rPr>
        <w:t xml:space="preserve"> de </w:t>
      </w:r>
      <w:r w:rsidR="00A91A86" w:rsidRPr="00A91A86">
        <w:rPr>
          <w:rFonts w:ascii="Arial" w:hAnsi="Arial" w:cs="Arial"/>
          <w:bCs/>
          <w:sz w:val="24"/>
          <w:szCs w:val="24"/>
        </w:rPr>
        <w:t>iniciativa</w:t>
      </w:r>
      <w:r w:rsidR="00090FAE" w:rsidRPr="00A91A86">
        <w:rPr>
          <w:rFonts w:ascii="Arial" w:hAnsi="Arial" w:cs="Arial"/>
          <w:bCs/>
          <w:sz w:val="24"/>
          <w:szCs w:val="24"/>
        </w:rPr>
        <w:t xml:space="preserve"> d</w:t>
      </w:r>
      <w:r w:rsidR="00A91A86" w:rsidRPr="00A91A86">
        <w:rPr>
          <w:rFonts w:ascii="Arial" w:hAnsi="Arial" w:cs="Arial"/>
          <w:bCs/>
          <w:sz w:val="24"/>
          <w:szCs w:val="24"/>
        </w:rPr>
        <w:t>o Poder Executivo</w:t>
      </w:r>
      <w:r w:rsidR="00C76384">
        <w:rPr>
          <w:rFonts w:ascii="Arial" w:hAnsi="Arial" w:cs="Arial"/>
          <w:bCs/>
          <w:sz w:val="24"/>
          <w:szCs w:val="24"/>
        </w:rPr>
        <w:t>,</w:t>
      </w:r>
      <w:r w:rsidR="00AE737D" w:rsidRPr="00A91A86">
        <w:rPr>
          <w:rFonts w:ascii="Arial" w:hAnsi="Arial" w:cs="Arial"/>
          <w:bCs/>
          <w:sz w:val="24"/>
          <w:szCs w:val="24"/>
        </w:rPr>
        <w:t xml:space="preserve"> Junior Pereira do PDT e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Machado do Progressistas</w:t>
      </w:r>
      <w:r w:rsidR="00EC19CF" w:rsidRPr="00A91A86">
        <w:rPr>
          <w:rFonts w:ascii="Arial" w:hAnsi="Arial" w:cs="Arial"/>
          <w:bCs/>
          <w:sz w:val="24"/>
          <w:szCs w:val="24"/>
        </w:rPr>
        <w:t>.</w:t>
      </w:r>
      <w:r w:rsidR="00050C13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A45E4" w:rsidRPr="00A91A86">
        <w:rPr>
          <w:rFonts w:ascii="Arial" w:hAnsi="Arial" w:cs="Arial"/>
          <w:bCs/>
          <w:sz w:val="24"/>
          <w:szCs w:val="24"/>
        </w:rPr>
        <w:t>Não havendo mais quem se manifestasse, colocado em votação o pedido de urgência fo</w:t>
      </w:r>
      <w:r w:rsidR="00D91836" w:rsidRPr="00A91A86">
        <w:rPr>
          <w:rFonts w:ascii="Arial" w:hAnsi="Arial" w:cs="Arial"/>
          <w:bCs/>
          <w:sz w:val="24"/>
          <w:szCs w:val="24"/>
        </w:rPr>
        <w:t>i</w:t>
      </w:r>
      <w:r w:rsidR="00DA45E4" w:rsidRPr="00A91A86">
        <w:rPr>
          <w:rFonts w:ascii="Arial" w:hAnsi="Arial" w:cs="Arial"/>
          <w:bCs/>
          <w:sz w:val="24"/>
          <w:szCs w:val="24"/>
        </w:rPr>
        <w:t xml:space="preserve"> aprovado por unanimidade</w:t>
      </w:r>
      <w:r w:rsidR="00C76384">
        <w:rPr>
          <w:rFonts w:ascii="Arial" w:hAnsi="Arial" w:cs="Arial"/>
          <w:bCs/>
          <w:sz w:val="24"/>
          <w:szCs w:val="24"/>
        </w:rPr>
        <w:t xml:space="preserve">, sendo suspensa a Sessão para que as Comissões Permanentes exarassem </w:t>
      </w:r>
      <w:proofErr w:type="spellStart"/>
      <w:r w:rsidR="00C76384">
        <w:rPr>
          <w:rFonts w:ascii="Arial" w:hAnsi="Arial" w:cs="Arial"/>
          <w:bCs/>
          <w:sz w:val="24"/>
          <w:szCs w:val="24"/>
        </w:rPr>
        <w:t>parecr</w:t>
      </w:r>
      <w:proofErr w:type="spellEnd"/>
      <w:r w:rsidR="005F3634" w:rsidRPr="00A91A86">
        <w:rPr>
          <w:rFonts w:ascii="Arial" w:hAnsi="Arial" w:cs="Arial"/>
          <w:bCs/>
          <w:sz w:val="24"/>
          <w:szCs w:val="24"/>
        </w:rPr>
        <w:t xml:space="preserve">. </w:t>
      </w:r>
      <w:r w:rsidR="00163581" w:rsidRPr="00A91A86">
        <w:rPr>
          <w:rFonts w:ascii="Arial" w:hAnsi="Arial" w:cs="Arial"/>
          <w:b/>
          <w:i/>
          <w:iCs/>
          <w:sz w:val="24"/>
          <w:szCs w:val="24"/>
        </w:rPr>
        <w:t>NO</w:t>
      </w:r>
      <w:r w:rsidR="00DB6C71" w:rsidRPr="00A91A86">
        <w:rPr>
          <w:rFonts w:ascii="Arial" w:hAnsi="Arial" w:cs="Arial"/>
          <w:b/>
          <w:i/>
          <w:iCs/>
          <w:sz w:val="24"/>
          <w:szCs w:val="24"/>
        </w:rPr>
        <w:t xml:space="preserve"> ESPAÇO DA ORDEM DO DIA</w:t>
      </w:r>
      <w:r w:rsidR="00E355DB" w:rsidRPr="00A91A86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A91A8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F3634" w:rsidRPr="00A91A86">
        <w:rPr>
          <w:rFonts w:ascii="Arial" w:hAnsi="Arial" w:cs="Arial"/>
          <w:b/>
          <w:i/>
          <w:iCs/>
          <w:sz w:val="24"/>
          <w:szCs w:val="24"/>
        </w:rPr>
        <w:t>EM REGIME DE URGÊNCIA</w:t>
      </w:r>
      <w:r w:rsidR="00EC19CF" w:rsidRPr="00A91A86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A91A86" w:rsidRPr="00A91A86">
        <w:rPr>
          <w:rFonts w:ascii="Arial" w:hAnsi="Arial" w:cs="Arial"/>
          <w:b/>
          <w:sz w:val="24"/>
          <w:szCs w:val="24"/>
        </w:rPr>
        <w:t>Expediente 07</w:t>
      </w:r>
      <w:r w:rsidR="00C76384">
        <w:rPr>
          <w:rFonts w:ascii="Arial" w:hAnsi="Arial" w:cs="Arial"/>
          <w:b/>
          <w:sz w:val="24"/>
          <w:szCs w:val="24"/>
        </w:rPr>
        <w:t>2</w:t>
      </w:r>
      <w:r w:rsidR="00A91A86" w:rsidRPr="00A91A86">
        <w:rPr>
          <w:rFonts w:ascii="Arial" w:hAnsi="Arial" w:cs="Arial"/>
          <w:b/>
          <w:sz w:val="24"/>
          <w:szCs w:val="24"/>
        </w:rPr>
        <w:t xml:space="preserve">/2021 </w:t>
      </w:r>
      <w:r w:rsidR="00A91A86" w:rsidRPr="00A91A86">
        <w:rPr>
          <w:rFonts w:ascii="Arial" w:hAnsi="Arial" w:cs="Arial"/>
          <w:bCs/>
          <w:sz w:val="24"/>
          <w:szCs w:val="24"/>
        </w:rPr>
        <w:t>(Projeto de Lei 07</w:t>
      </w:r>
      <w:r w:rsidR="00C76384">
        <w:rPr>
          <w:rFonts w:ascii="Arial" w:hAnsi="Arial" w:cs="Arial"/>
          <w:bCs/>
          <w:sz w:val="24"/>
          <w:szCs w:val="24"/>
        </w:rPr>
        <w:t>1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/2021) de iniciativa do Poder Executivo e </w:t>
      </w:r>
      <w:r w:rsidR="00A91A86" w:rsidRPr="00A91A86">
        <w:rPr>
          <w:rFonts w:ascii="Arial" w:hAnsi="Arial" w:cs="Arial"/>
          <w:b/>
          <w:sz w:val="24"/>
          <w:szCs w:val="24"/>
        </w:rPr>
        <w:t>Expediente 07</w:t>
      </w:r>
      <w:r w:rsidR="00C76384">
        <w:rPr>
          <w:rFonts w:ascii="Arial" w:hAnsi="Arial" w:cs="Arial"/>
          <w:b/>
          <w:sz w:val="24"/>
          <w:szCs w:val="24"/>
        </w:rPr>
        <w:t>3</w:t>
      </w:r>
      <w:r w:rsidR="00A91A86" w:rsidRPr="00A91A86">
        <w:rPr>
          <w:rFonts w:ascii="Arial" w:hAnsi="Arial" w:cs="Arial"/>
          <w:b/>
          <w:sz w:val="24"/>
          <w:szCs w:val="24"/>
        </w:rPr>
        <w:t xml:space="preserve">/2021 </w:t>
      </w:r>
      <w:r w:rsidR="00A91A86" w:rsidRPr="00A91A86">
        <w:rPr>
          <w:rFonts w:ascii="Arial" w:hAnsi="Arial" w:cs="Arial"/>
          <w:bCs/>
          <w:sz w:val="24"/>
          <w:szCs w:val="24"/>
        </w:rPr>
        <w:t>(Projeto de Lei 07</w:t>
      </w:r>
      <w:r w:rsidR="00C76384">
        <w:rPr>
          <w:rFonts w:ascii="Arial" w:hAnsi="Arial" w:cs="Arial"/>
          <w:bCs/>
          <w:sz w:val="24"/>
          <w:szCs w:val="24"/>
        </w:rPr>
        <w:t>2</w:t>
      </w:r>
      <w:r w:rsidR="00A91A86" w:rsidRPr="00A91A86">
        <w:rPr>
          <w:rFonts w:ascii="Arial" w:hAnsi="Arial" w:cs="Arial"/>
          <w:bCs/>
          <w:sz w:val="24"/>
          <w:szCs w:val="24"/>
        </w:rPr>
        <w:t>/2021) de iniciativa do Poder Executivo</w:t>
      </w:r>
      <w:r w:rsidR="00DA45E4" w:rsidRPr="00A91A86">
        <w:rPr>
          <w:rFonts w:ascii="Arial" w:hAnsi="Arial" w:cs="Arial"/>
          <w:bCs/>
          <w:sz w:val="24"/>
          <w:szCs w:val="24"/>
        </w:rPr>
        <w:t>. C</w:t>
      </w:r>
      <w:r w:rsidR="00EC19CF" w:rsidRPr="00A91A86">
        <w:rPr>
          <w:rFonts w:ascii="Arial" w:hAnsi="Arial" w:cs="Arial"/>
          <w:bCs/>
          <w:sz w:val="24"/>
          <w:szCs w:val="24"/>
        </w:rPr>
        <w:t>olocado</w:t>
      </w:r>
      <w:r w:rsidR="005F3634" w:rsidRPr="00A91A86">
        <w:rPr>
          <w:rFonts w:ascii="Arial" w:hAnsi="Arial" w:cs="Arial"/>
          <w:bCs/>
          <w:sz w:val="24"/>
          <w:szCs w:val="24"/>
        </w:rPr>
        <w:t>s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em discussão,</w:t>
      </w:r>
      <w:r w:rsidR="005F3634" w:rsidRPr="00A91A86">
        <w:rPr>
          <w:rFonts w:ascii="Arial" w:hAnsi="Arial" w:cs="Arial"/>
          <w:bCs/>
          <w:sz w:val="24"/>
          <w:szCs w:val="24"/>
        </w:rPr>
        <w:t xml:space="preserve"> não houve inscrição, colocados em votação foram aprovados por unanimidade. </w:t>
      </w:r>
      <w:r w:rsidR="00EC19CF" w:rsidRPr="00A91A86">
        <w:rPr>
          <w:rFonts w:ascii="Arial" w:hAnsi="Arial" w:cs="Arial"/>
          <w:b/>
          <w:i/>
          <w:iCs/>
          <w:sz w:val="24"/>
          <w:szCs w:val="24"/>
        </w:rPr>
        <w:t>EM RITO ORDINÁRIO:</w:t>
      </w:r>
      <w:r w:rsidR="00EC19CF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A91A86" w:rsidRPr="00A91A86">
        <w:rPr>
          <w:rFonts w:ascii="Arial" w:hAnsi="Arial" w:cs="Arial"/>
          <w:b/>
          <w:sz w:val="24"/>
          <w:szCs w:val="24"/>
        </w:rPr>
        <w:t xml:space="preserve">Expediente 068/2021 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(Projeto de Lei 067/2021) de iniciativa do Poder Executivo. </w:t>
      </w:r>
      <w:r w:rsidR="00A91A86" w:rsidRPr="00A91A86">
        <w:rPr>
          <w:rFonts w:ascii="Arial" w:hAnsi="Arial" w:cs="Arial"/>
          <w:b/>
          <w:sz w:val="24"/>
          <w:szCs w:val="24"/>
        </w:rPr>
        <w:t>Expediente 005/2021 (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Resolução) de autoria da Mesa Diretora. </w:t>
      </w:r>
      <w:r w:rsidR="00A91A86" w:rsidRPr="00A91A86">
        <w:rPr>
          <w:rFonts w:ascii="Arial" w:hAnsi="Arial" w:cs="Arial"/>
          <w:b/>
          <w:sz w:val="24"/>
          <w:szCs w:val="24"/>
        </w:rPr>
        <w:t>Expediente 015/2021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(Requerimento) de autoria do Ver. Toni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do MDB. </w:t>
      </w:r>
      <w:r w:rsidR="00A91A86" w:rsidRPr="00A91A86">
        <w:rPr>
          <w:rFonts w:ascii="Arial" w:hAnsi="Arial" w:cs="Arial"/>
          <w:b/>
          <w:sz w:val="24"/>
          <w:szCs w:val="24"/>
        </w:rPr>
        <w:t>Expediente 030/2021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 (Indicação) de autoria do Ver. Jorge amaro do Progressistas</w:t>
      </w:r>
      <w:r w:rsidR="00090FAE" w:rsidRPr="00A91A86">
        <w:rPr>
          <w:rFonts w:ascii="Arial" w:hAnsi="Arial" w:cs="Arial"/>
          <w:bCs/>
          <w:sz w:val="24"/>
          <w:szCs w:val="24"/>
        </w:rPr>
        <w:t>. Colocado</w:t>
      </w:r>
      <w:r w:rsidR="00C76384">
        <w:rPr>
          <w:rFonts w:ascii="Arial" w:hAnsi="Arial" w:cs="Arial"/>
          <w:bCs/>
          <w:sz w:val="24"/>
          <w:szCs w:val="24"/>
        </w:rPr>
        <w:t>s</w:t>
      </w:r>
      <w:r w:rsidR="00090FAE" w:rsidRPr="00A91A86">
        <w:rPr>
          <w:rFonts w:ascii="Arial" w:hAnsi="Arial" w:cs="Arial"/>
          <w:bCs/>
          <w:sz w:val="24"/>
          <w:szCs w:val="24"/>
        </w:rPr>
        <w:t xml:space="preserve"> em discussão</w:t>
      </w:r>
      <w:r w:rsidR="00C76384">
        <w:rPr>
          <w:rFonts w:ascii="Arial" w:hAnsi="Arial" w:cs="Arial"/>
          <w:bCs/>
          <w:sz w:val="24"/>
          <w:szCs w:val="24"/>
        </w:rPr>
        <w:t>, não houve inscrição, colocados em</w:t>
      </w:r>
      <w:r w:rsidR="00090FAE" w:rsidRPr="00A91A86">
        <w:rPr>
          <w:rFonts w:ascii="Arial" w:hAnsi="Arial" w:cs="Arial"/>
          <w:bCs/>
          <w:sz w:val="24"/>
          <w:szCs w:val="24"/>
        </w:rPr>
        <w:t xml:space="preserve"> votação, foram aprovados por unanimidade. </w:t>
      </w:r>
      <w:r w:rsidR="004D7EC0" w:rsidRPr="00A91A86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="004D7EC0" w:rsidRPr="00A91A86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r w:rsidR="00A91A86" w:rsidRPr="00A91A86">
        <w:rPr>
          <w:rFonts w:ascii="Arial" w:hAnsi="Arial" w:cs="Arial"/>
          <w:bCs/>
          <w:sz w:val="24"/>
          <w:szCs w:val="24"/>
        </w:rPr>
        <w:t xml:space="preserve">Flavio Mano do PSDB, Junior Pereira do PDT, Jorge Amaro do Progressistas, Dudu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do Progressistas,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Machado do Progressistas,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Motta do PDT, Dr.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Luis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do PSDB, Toni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 xml:space="preserve"> do MDB e sob a presidência do Vereador Dudu </w:t>
      </w:r>
      <w:proofErr w:type="spellStart"/>
      <w:r w:rsidR="00A91A86" w:rsidRPr="00A91A86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A91A86" w:rsidRPr="00A91A86">
        <w:rPr>
          <w:rFonts w:ascii="Arial" w:hAnsi="Arial" w:cs="Arial"/>
          <w:bCs/>
          <w:sz w:val="24"/>
          <w:szCs w:val="24"/>
        </w:rPr>
        <w:t>, fez o uso da palavra a Vereadora Anelise Liz do Progressistas.</w:t>
      </w:r>
      <w:r w:rsidR="001B3182" w:rsidRPr="00A91A86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A91A86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A91A86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A91A86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D79A9" w:rsidRPr="00A91A86">
        <w:rPr>
          <w:rFonts w:ascii="Arial" w:hAnsi="Arial" w:cs="Arial"/>
          <w:bCs/>
          <w:iCs/>
          <w:sz w:val="24"/>
          <w:szCs w:val="24"/>
        </w:rPr>
        <w:t>vinte</w:t>
      </w:r>
      <w:r w:rsidR="00BF4557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1A86" w:rsidRPr="00A91A86">
        <w:rPr>
          <w:rFonts w:ascii="Arial" w:hAnsi="Arial" w:cs="Arial"/>
          <w:bCs/>
          <w:iCs/>
          <w:sz w:val="24"/>
          <w:szCs w:val="24"/>
        </w:rPr>
        <w:t xml:space="preserve">e uma </w:t>
      </w:r>
      <w:r w:rsidR="00BF4557" w:rsidRPr="00A91A86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A91A86" w:rsidRPr="00A91A86">
        <w:rPr>
          <w:rFonts w:ascii="Arial" w:hAnsi="Arial" w:cs="Arial"/>
          <w:bCs/>
          <w:iCs/>
          <w:sz w:val="24"/>
          <w:szCs w:val="24"/>
        </w:rPr>
        <w:t>vinte e oito</w:t>
      </w:r>
      <w:r w:rsidR="001B3182" w:rsidRPr="00A91A8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F4557" w:rsidRPr="00A91A86">
        <w:rPr>
          <w:rFonts w:ascii="Arial" w:hAnsi="Arial" w:cs="Arial"/>
          <w:bCs/>
          <w:iCs/>
          <w:sz w:val="24"/>
          <w:szCs w:val="24"/>
        </w:rPr>
        <w:t>minutos</w:t>
      </w:r>
      <w:r w:rsidR="00A9748F" w:rsidRPr="00A91A86">
        <w:rPr>
          <w:rFonts w:ascii="Arial" w:hAnsi="Arial" w:cs="Arial"/>
          <w:bCs/>
          <w:iCs/>
          <w:sz w:val="24"/>
          <w:szCs w:val="24"/>
        </w:rPr>
        <w:t>,</w:t>
      </w:r>
      <w:r w:rsidR="00A9748F" w:rsidRPr="00A91A86">
        <w:rPr>
          <w:rFonts w:ascii="Arial" w:hAnsi="Arial" w:cs="Arial"/>
          <w:sz w:val="24"/>
          <w:szCs w:val="24"/>
        </w:rPr>
        <w:t xml:space="preserve"> convocando os Vereadores para próxima </w:t>
      </w:r>
      <w:r w:rsidR="002228DD" w:rsidRPr="00A91A86">
        <w:rPr>
          <w:rFonts w:ascii="Arial" w:hAnsi="Arial" w:cs="Arial"/>
          <w:sz w:val="24"/>
          <w:szCs w:val="24"/>
        </w:rPr>
        <w:t>Sessão</w:t>
      </w:r>
      <w:r w:rsidR="00A9748F" w:rsidRPr="00A91A86">
        <w:rPr>
          <w:rFonts w:ascii="Arial" w:hAnsi="Arial" w:cs="Arial"/>
          <w:sz w:val="24"/>
          <w:szCs w:val="24"/>
        </w:rPr>
        <w:t xml:space="preserve"> Ordinária, que ocorrerá no dia </w:t>
      </w:r>
      <w:r w:rsidR="00A91A86" w:rsidRPr="00A91A86">
        <w:rPr>
          <w:rFonts w:ascii="Arial" w:hAnsi="Arial" w:cs="Arial"/>
          <w:sz w:val="24"/>
          <w:szCs w:val="24"/>
        </w:rPr>
        <w:t>07</w:t>
      </w:r>
      <w:r w:rsidR="004410A0" w:rsidRPr="00A91A86">
        <w:rPr>
          <w:rFonts w:ascii="Arial" w:hAnsi="Arial" w:cs="Arial"/>
          <w:sz w:val="24"/>
          <w:szCs w:val="24"/>
        </w:rPr>
        <w:t>/0</w:t>
      </w:r>
      <w:r w:rsidR="00A91A86" w:rsidRPr="00A91A86">
        <w:rPr>
          <w:rFonts w:ascii="Arial" w:hAnsi="Arial" w:cs="Arial"/>
          <w:sz w:val="24"/>
          <w:szCs w:val="24"/>
        </w:rPr>
        <w:t>6</w:t>
      </w:r>
      <w:r w:rsidR="00A9748F" w:rsidRPr="00A91A86">
        <w:rPr>
          <w:rFonts w:ascii="Arial" w:hAnsi="Arial" w:cs="Arial"/>
          <w:sz w:val="24"/>
          <w:szCs w:val="24"/>
        </w:rPr>
        <w:t>/2021 (</w:t>
      </w:r>
      <w:r w:rsidR="004B6443" w:rsidRPr="00A91A86">
        <w:rPr>
          <w:rFonts w:ascii="Arial" w:hAnsi="Arial" w:cs="Arial"/>
          <w:sz w:val="24"/>
          <w:szCs w:val="24"/>
        </w:rPr>
        <w:t>segunda</w:t>
      </w:r>
      <w:r w:rsidR="00A9748F" w:rsidRPr="00A91A86">
        <w:rPr>
          <w:rFonts w:ascii="Arial" w:hAnsi="Arial" w:cs="Arial"/>
          <w:sz w:val="24"/>
          <w:szCs w:val="24"/>
        </w:rPr>
        <w:t xml:space="preserve">-feira) às </w:t>
      </w:r>
      <w:r w:rsidR="00A91A86" w:rsidRPr="00A91A86">
        <w:rPr>
          <w:rFonts w:ascii="Arial" w:hAnsi="Arial" w:cs="Arial"/>
          <w:sz w:val="24"/>
          <w:szCs w:val="24"/>
        </w:rPr>
        <w:t>dezoito</w:t>
      </w:r>
      <w:r w:rsidR="00A9748F" w:rsidRPr="00A91A86">
        <w:rPr>
          <w:rFonts w:ascii="Arial" w:hAnsi="Arial" w:cs="Arial"/>
          <w:sz w:val="24"/>
          <w:szCs w:val="24"/>
        </w:rPr>
        <w:t xml:space="preserve"> horas</w:t>
      </w:r>
      <w:r w:rsidR="00FA1800" w:rsidRPr="00A91A86">
        <w:rPr>
          <w:rFonts w:ascii="Arial" w:hAnsi="Arial" w:cs="Arial"/>
          <w:sz w:val="24"/>
          <w:szCs w:val="24"/>
        </w:rPr>
        <w:t>, no</w:t>
      </w:r>
      <w:r w:rsidR="00FA1800" w:rsidRPr="00A91A86">
        <w:rPr>
          <w:sz w:val="24"/>
          <w:szCs w:val="24"/>
        </w:rPr>
        <w:t xml:space="preserve"> </w:t>
      </w:r>
      <w:r w:rsidR="00A91A86" w:rsidRPr="00A91A86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A9748F" w:rsidRPr="00A91A86">
        <w:rPr>
          <w:rFonts w:ascii="Arial" w:hAnsi="Arial" w:cs="Arial"/>
          <w:sz w:val="24"/>
          <w:szCs w:val="24"/>
        </w:rPr>
        <w:t xml:space="preserve">. </w:t>
      </w:r>
      <w:r w:rsidR="00A9748F" w:rsidRPr="00A91A86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 w:rsidRPr="00A91A86">
        <w:rPr>
          <w:rFonts w:ascii="Arial" w:hAnsi="Arial" w:cs="Arial"/>
          <w:bCs/>
          <w:iCs/>
          <w:sz w:val="24"/>
          <w:szCs w:val="24"/>
        </w:rPr>
        <w:t>a</w:t>
      </w:r>
      <w:r w:rsidR="00A9748F" w:rsidRPr="00A91A86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A91A86">
        <w:rPr>
          <w:rFonts w:ascii="Arial" w:hAnsi="Arial" w:cs="Arial"/>
          <w:sz w:val="24"/>
          <w:szCs w:val="24"/>
        </w:rPr>
        <w:t xml:space="preserve">  </w:t>
      </w:r>
      <w:r w:rsidR="0082106D" w:rsidRPr="00A91A86">
        <w:rPr>
          <w:rFonts w:ascii="Arial" w:hAnsi="Arial" w:cs="Arial"/>
          <w:sz w:val="24"/>
          <w:szCs w:val="24"/>
        </w:rPr>
        <w:t xml:space="preserve">   </w:t>
      </w:r>
      <w:r w:rsidR="009B4DD0" w:rsidRPr="00A91A86">
        <w:rPr>
          <w:rFonts w:ascii="Arial" w:hAnsi="Arial" w:cs="Arial"/>
          <w:sz w:val="24"/>
          <w:szCs w:val="24"/>
        </w:rPr>
        <w:t xml:space="preserve">       </w:t>
      </w:r>
    </w:p>
    <w:p w14:paraId="442CB010" w14:textId="77777777" w:rsidR="001B3182" w:rsidRPr="00A91A86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052503" w14:textId="67B51EF6" w:rsidR="00737D0C" w:rsidRPr="00A91A86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A8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A91A86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91AA96A" w:rsidR="00D84D01" w:rsidRPr="00A91A86" w:rsidRDefault="00674E9A" w:rsidP="0016358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  <w:r w:rsidRPr="00A91A86">
        <w:rPr>
          <w:rFonts w:ascii="Arial" w:hAnsi="Arial" w:cs="Arial"/>
          <w:b/>
          <w:i/>
          <w:sz w:val="24"/>
          <w:szCs w:val="24"/>
        </w:rPr>
        <w:t xml:space="preserve">Anelise Liz dos Santos                 </w:t>
      </w:r>
      <w:r w:rsidR="00035B79" w:rsidRPr="00A91A86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A91A86">
        <w:rPr>
          <w:rFonts w:ascii="Arial" w:hAnsi="Arial" w:cs="Arial"/>
          <w:b/>
          <w:i/>
          <w:sz w:val="24"/>
          <w:szCs w:val="24"/>
        </w:rPr>
        <w:t>Jorge Amaro</w:t>
      </w:r>
    </w:p>
    <w:p w14:paraId="19CDEBC6" w14:textId="29E7946F" w:rsidR="004A727A" w:rsidRPr="00A91A86" w:rsidRDefault="00FA1800" w:rsidP="00163581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A91A86">
        <w:rPr>
          <w:rFonts w:cs="Arial"/>
          <w:i w:val="0"/>
          <w:iCs/>
          <w:szCs w:val="24"/>
        </w:rPr>
        <w:t xml:space="preserve">    </w:t>
      </w:r>
      <w:r w:rsidR="00D84D01" w:rsidRPr="00A91A86">
        <w:rPr>
          <w:rFonts w:cs="Arial"/>
          <w:i w:val="0"/>
          <w:iCs/>
          <w:szCs w:val="24"/>
        </w:rPr>
        <w:t xml:space="preserve">Presidente                </w:t>
      </w:r>
      <w:r w:rsidR="000F202E" w:rsidRPr="00A91A86">
        <w:rPr>
          <w:rFonts w:cs="Arial"/>
          <w:i w:val="0"/>
          <w:iCs/>
          <w:szCs w:val="24"/>
        </w:rPr>
        <w:t xml:space="preserve">      </w:t>
      </w:r>
      <w:r w:rsidR="00D84D01" w:rsidRPr="00A91A86">
        <w:rPr>
          <w:rFonts w:cs="Arial"/>
          <w:i w:val="0"/>
          <w:iCs/>
          <w:szCs w:val="24"/>
        </w:rPr>
        <w:t xml:space="preserve">   </w:t>
      </w:r>
      <w:r w:rsidR="00D8232D" w:rsidRPr="00A91A86">
        <w:rPr>
          <w:rFonts w:cs="Arial"/>
          <w:i w:val="0"/>
          <w:iCs/>
          <w:szCs w:val="24"/>
        </w:rPr>
        <w:t xml:space="preserve">       </w:t>
      </w:r>
      <w:r w:rsidRPr="00A91A86">
        <w:rPr>
          <w:rFonts w:cs="Arial"/>
          <w:i w:val="0"/>
          <w:iCs/>
          <w:szCs w:val="24"/>
        </w:rPr>
        <w:t xml:space="preserve"> </w:t>
      </w:r>
      <w:r w:rsidR="00D84D01" w:rsidRPr="00A91A86">
        <w:rPr>
          <w:rFonts w:cs="Arial"/>
          <w:i w:val="0"/>
          <w:iCs/>
          <w:szCs w:val="24"/>
        </w:rPr>
        <w:t xml:space="preserve">         </w:t>
      </w:r>
      <w:r w:rsidRPr="00A91A86">
        <w:rPr>
          <w:rFonts w:cs="Arial"/>
          <w:i w:val="0"/>
          <w:iCs/>
          <w:szCs w:val="24"/>
        </w:rPr>
        <w:t xml:space="preserve"> </w:t>
      </w:r>
      <w:r w:rsidR="000E339E" w:rsidRPr="00A91A86">
        <w:rPr>
          <w:rFonts w:cs="Arial"/>
          <w:i w:val="0"/>
          <w:iCs/>
          <w:szCs w:val="24"/>
        </w:rPr>
        <w:t xml:space="preserve">   </w:t>
      </w:r>
      <w:r w:rsidR="00C620FE" w:rsidRPr="00A91A86">
        <w:rPr>
          <w:rFonts w:cs="Arial"/>
          <w:i w:val="0"/>
          <w:iCs/>
          <w:szCs w:val="24"/>
        </w:rPr>
        <w:t>Secretário</w:t>
      </w:r>
    </w:p>
    <w:sectPr w:rsidR="004A727A" w:rsidRPr="00A91A86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24D1" w14:textId="77777777" w:rsidR="005E7F18" w:rsidRDefault="005E7F18" w:rsidP="007D409A">
      <w:pPr>
        <w:spacing w:after="0" w:line="240" w:lineRule="auto"/>
      </w:pPr>
      <w:r>
        <w:separator/>
      </w:r>
    </w:p>
  </w:endnote>
  <w:endnote w:type="continuationSeparator" w:id="0">
    <w:p w14:paraId="33D9552B" w14:textId="77777777" w:rsidR="005E7F18" w:rsidRDefault="005E7F1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1BFF" w14:textId="77777777" w:rsidR="005E7F18" w:rsidRDefault="005E7F18" w:rsidP="007D409A">
      <w:pPr>
        <w:spacing w:after="0" w:line="240" w:lineRule="auto"/>
      </w:pPr>
      <w:r>
        <w:separator/>
      </w:r>
    </w:p>
  </w:footnote>
  <w:footnote w:type="continuationSeparator" w:id="0">
    <w:p w14:paraId="57D81CE1" w14:textId="77777777" w:rsidR="005E7F18" w:rsidRDefault="005E7F1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7E1DDF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4047556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7E1DDF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404755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E7F18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1A86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384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1B2C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8</cp:revision>
  <cp:lastPrinted>2021-03-18T13:33:00Z</cp:lastPrinted>
  <dcterms:created xsi:type="dcterms:W3CDTF">2021-05-25T18:29:00Z</dcterms:created>
  <dcterms:modified xsi:type="dcterms:W3CDTF">2021-06-01T13:13:00Z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