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612E832" w:rsidR="008C15B5" w:rsidRPr="00F0656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06565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E5467E">
        <w:rPr>
          <w:rFonts w:ascii="Arial" w:hAnsi="Arial" w:cs="Arial"/>
          <w:b/>
          <w:iCs/>
          <w:sz w:val="26"/>
          <w:szCs w:val="26"/>
        </w:rPr>
        <w:t>14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de </w:t>
      </w:r>
      <w:r w:rsidR="004247B4">
        <w:rPr>
          <w:rFonts w:ascii="Arial" w:hAnsi="Arial" w:cs="Arial"/>
          <w:b/>
          <w:iCs/>
          <w:sz w:val="26"/>
          <w:szCs w:val="26"/>
        </w:rPr>
        <w:t>março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3585FEA8" w14:textId="77777777" w:rsidR="002D2A69" w:rsidRDefault="002D2A69" w:rsidP="0045114F">
      <w:pPr>
        <w:pStyle w:val="Padro"/>
        <w:spacing w:after="0" w:line="240" w:lineRule="auto"/>
        <w:ind w:left="142" w:right="8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9E5C226" w14:textId="3FC80FA0" w:rsidR="00EE3D39" w:rsidRPr="00A455A4" w:rsidRDefault="008C15B5" w:rsidP="008F7479">
      <w:pPr>
        <w:spacing w:line="360" w:lineRule="auto"/>
        <w:ind w:left="142" w:right="84"/>
        <w:jc w:val="both"/>
        <w:rPr>
          <w:rFonts w:ascii="Arial" w:hAnsi="Arial" w:cs="Arial"/>
          <w:sz w:val="24"/>
          <w:szCs w:val="24"/>
        </w:rPr>
      </w:pPr>
      <w:r w:rsidRPr="002D2A69">
        <w:rPr>
          <w:rFonts w:ascii="Arial" w:hAnsi="Arial" w:cs="Arial"/>
          <w:b/>
          <w:bCs/>
          <w:iCs/>
          <w:sz w:val="24"/>
          <w:szCs w:val="24"/>
        </w:rPr>
        <w:t>ATA nº 00</w:t>
      </w:r>
      <w:r w:rsidR="00E5467E">
        <w:rPr>
          <w:rFonts w:ascii="Arial" w:hAnsi="Arial" w:cs="Arial"/>
          <w:b/>
          <w:bCs/>
          <w:iCs/>
          <w:sz w:val="24"/>
          <w:szCs w:val="24"/>
        </w:rPr>
        <w:t>9</w:t>
      </w:r>
      <w:r w:rsidRPr="002D2A69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2D2A69">
        <w:rPr>
          <w:rFonts w:ascii="Arial" w:hAnsi="Arial" w:cs="Arial"/>
          <w:b/>
          <w:iCs/>
          <w:sz w:val="24"/>
          <w:szCs w:val="24"/>
        </w:rPr>
        <w:t xml:space="preserve"> - </w:t>
      </w:r>
      <w:r w:rsidRPr="002D2A69">
        <w:rPr>
          <w:rFonts w:ascii="Arial" w:hAnsi="Arial" w:cs="Arial"/>
          <w:iCs/>
          <w:sz w:val="24"/>
          <w:szCs w:val="24"/>
        </w:rPr>
        <w:t xml:space="preserve">Aos </w:t>
      </w:r>
      <w:r w:rsidR="00E5467E">
        <w:rPr>
          <w:rFonts w:ascii="Arial" w:hAnsi="Arial" w:cs="Arial"/>
          <w:iCs/>
          <w:sz w:val="24"/>
          <w:szCs w:val="24"/>
        </w:rPr>
        <w:t>quatorze</w:t>
      </w:r>
      <w:r w:rsidR="00851DE4">
        <w:rPr>
          <w:rFonts w:ascii="Arial" w:hAnsi="Arial" w:cs="Arial"/>
          <w:iCs/>
          <w:sz w:val="24"/>
          <w:szCs w:val="24"/>
        </w:rPr>
        <w:t xml:space="preserve"> </w:t>
      </w:r>
      <w:r w:rsidRPr="002D2A69">
        <w:rPr>
          <w:rFonts w:ascii="Arial" w:hAnsi="Arial" w:cs="Arial"/>
          <w:iCs/>
          <w:sz w:val="24"/>
          <w:szCs w:val="24"/>
        </w:rPr>
        <w:t xml:space="preserve">dias do mês de </w:t>
      </w:r>
      <w:r w:rsidR="00851DE4">
        <w:rPr>
          <w:rFonts w:ascii="Arial" w:hAnsi="Arial" w:cs="Arial"/>
          <w:iCs/>
          <w:sz w:val="24"/>
          <w:szCs w:val="24"/>
        </w:rPr>
        <w:t>março</w:t>
      </w:r>
      <w:r w:rsidRPr="002D2A69">
        <w:rPr>
          <w:rFonts w:ascii="Arial" w:hAnsi="Arial" w:cs="Arial"/>
          <w:iCs/>
          <w:sz w:val="24"/>
          <w:szCs w:val="24"/>
        </w:rPr>
        <w:t xml:space="preserve"> do ano de dois mil e vinte e dois, às dezoito horas, no Prédio Sede da Câmara Municipal de Vereadores, Calçadão Chico Pedro, o Presidente, </w:t>
      </w:r>
      <w:r w:rsidRPr="002D2A69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2D2A69">
        <w:rPr>
          <w:rFonts w:ascii="Arial" w:hAnsi="Arial" w:cs="Arial"/>
          <w:bCs/>
          <w:iCs/>
          <w:sz w:val="24"/>
          <w:szCs w:val="24"/>
        </w:rPr>
        <w:t>Vitorino</w:t>
      </w:r>
      <w:r w:rsidR="00250304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2D2A69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2D2A69">
        <w:rPr>
          <w:rFonts w:ascii="Arial" w:hAnsi="Arial" w:cs="Arial"/>
          <w:iCs/>
          <w:sz w:val="24"/>
          <w:szCs w:val="24"/>
        </w:rPr>
        <w:t xml:space="preserve"> constatando número regimental, com a presença dos Vereadores</w:t>
      </w:r>
      <w:r w:rsidR="00EB3A7E" w:rsidRPr="002D2A69">
        <w:rPr>
          <w:rFonts w:ascii="Arial" w:hAnsi="Arial" w:cs="Arial"/>
          <w:iCs/>
          <w:sz w:val="24"/>
          <w:szCs w:val="24"/>
        </w:rPr>
        <w:t>:</w:t>
      </w:r>
      <w:r w:rsidR="001C20EB">
        <w:rPr>
          <w:rFonts w:ascii="Arial" w:hAnsi="Arial" w:cs="Arial"/>
          <w:iCs/>
          <w:sz w:val="24"/>
          <w:szCs w:val="24"/>
        </w:rPr>
        <w:t xml:space="preserve"> Anelise Liz do Progressistas,</w:t>
      </w:r>
      <w:r w:rsidRPr="002D2A69">
        <w:rPr>
          <w:rFonts w:ascii="Arial" w:hAnsi="Arial" w:cs="Arial"/>
          <w:iCs/>
          <w:sz w:val="24"/>
          <w:szCs w:val="24"/>
        </w:rPr>
        <w:t xml:space="preserve"> Dangelo Motta do PDT, Dudu Verardi do Progressistas, </w:t>
      </w:r>
      <w:r w:rsidRPr="002D2A69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2D2A69">
        <w:rPr>
          <w:rFonts w:ascii="Arial" w:hAnsi="Arial" w:cs="Arial"/>
          <w:iCs/>
          <w:sz w:val="24"/>
          <w:szCs w:val="24"/>
        </w:rPr>
        <w:t>, Flavio Mano do PSDB</w:t>
      </w:r>
      <w:r w:rsidR="00851DE4">
        <w:rPr>
          <w:rFonts w:ascii="Arial" w:hAnsi="Arial" w:cs="Arial"/>
          <w:iCs/>
          <w:sz w:val="24"/>
          <w:szCs w:val="24"/>
        </w:rPr>
        <w:t xml:space="preserve">, </w:t>
      </w:r>
      <w:r w:rsidR="00823A36">
        <w:rPr>
          <w:rFonts w:ascii="Arial" w:hAnsi="Arial" w:cs="Arial"/>
          <w:iCs/>
          <w:sz w:val="24"/>
          <w:szCs w:val="24"/>
        </w:rPr>
        <w:t>Jorge Amaro do Progressistas</w:t>
      </w:r>
      <w:r w:rsidR="00BC2D4B">
        <w:rPr>
          <w:rFonts w:ascii="Arial" w:hAnsi="Arial" w:cs="Arial"/>
          <w:iCs/>
          <w:sz w:val="24"/>
          <w:szCs w:val="24"/>
        </w:rPr>
        <w:t xml:space="preserve"> </w:t>
      </w:r>
      <w:r w:rsidRPr="002D2A69">
        <w:rPr>
          <w:rFonts w:ascii="Arial" w:hAnsi="Arial" w:cs="Arial"/>
          <w:bCs/>
          <w:sz w:val="24"/>
          <w:szCs w:val="24"/>
        </w:rPr>
        <w:t>e Toni Araújo do MDB</w:t>
      </w:r>
      <w:r w:rsidRPr="002D2A69">
        <w:rPr>
          <w:rFonts w:ascii="Arial" w:hAnsi="Arial" w:cs="Arial"/>
          <w:iCs/>
          <w:sz w:val="24"/>
          <w:szCs w:val="24"/>
        </w:rPr>
        <w:t xml:space="preserve">, invocando a proteção de Deus deu por aberta a Sessão </w:t>
      </w:r>
      <w:r w:rsidR="00881916" w:rsidRPr="002D2A69">
        <w:rPr>
          <w:rFonts w:ascii="Arial" w:hAnsi="Arial" w:cs="Arial"/>
          <w:iCs/>
          <w:sz w:val="24"/>
          <w:szCs w:val="24"/>
        </w:rPr>
        <w:t>Ordinária.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iCs/>
          <w:sz w:val="24"/>
          <w:szCs w:val="24"/>
        </w:rPr>
        <w:t>Em prosseguimento, solicitou a</w:t>
      </w:r>
      <w:r w:rsidR="00E5467E">
        <w:rPr>
          <w:rFonts w:ascii="Arial" w:hAnsi="Arial" w:cs="Arial"/>
          <w:iCs/>
          <w:sz w:val="24"/>
          <w:szCs w:val="24"/>
        </w:rPr>
        <w:t>o Vereador Dangelo Motta do PDT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537F8E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>
        <w:rPr>
          <w:rFonts w:ascii="Arial" w:hAnsi="Arial" w:cs="Arial"/>
          <w:iCs/>
          <w:sz w:val="24"/>
          <w:szCs w:val="24"/>
        </w:rPr>
        <w:t>Em continuidade,</w:t>
      </w:r>
      <w:r w:rsidR="00BC2D4B">
        <w:rPr>
          <w:rFonts w:ascii="Arial" w:hAnsi="Arial" w:cs="Arial"/>
          <w:iCs/>
          <w:sz w:val="24"/>
          <w:szCs w:val="24"/>
        </w:rPr>
        <w:t xml:space="preserve"> o Presidente conduziu o </w:t>
      </w:r>
      <w:r w:rsidR="00BC2D4B" w:rsidRPr="00BC2D4B">
        <w:rPr>
          <w:rFonts w:ascii="Arial" w:hAnsi="Arial" w:cs="Arial"/>
          <w:b/>
          <w:bCs/>
          <w:i/>
          <w:sz w:val="24"/>
          <w:szCs w:val="24"/>
        </w:rPr>
        <w:t>ATO DE POSSE</w:t>
      </w:r>
      <w:r w:rsidR="00BC2D4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C002D" w:rsidRPr="00DC002D">
        <w:rPr>
          <w:rFonts w:ascii="Arial" w:hAnsi="Arial" w:cs="Arial"/>
          <w:b/>
          <w:bCs/>
          <w:i/>
          <w:sz w:val="24"/>
          <w:szCs w:val="24"/>
        </w:rPr>
        <w:t>D</w:t>
      </w:r>
      <w:r w:rsidR="00DC002D">
        <w:rPr>
          <w:rFonts w:ascii="Arial" w:hAnsi="Arial" w:cs="Arial"/>
          <w:b/>
          <w:bCs/>
          <w:i/>
          <w:sz w:val="24"/>
          <w:szCs w:val="24"/>
        </w:rPr>
        <w:t>E</w:t>
      </w:r>
      <w:r w:rsidR="00DC002D" w:rsidRPr="00DC002D">
        <w:rPr>
          <w:rFonts w:ascii="Arial" w:hAnsi="Arial" w:cs="Arial"/>
          <w:b/>
          <w:bCs/>
          <w:i/>
          <w:sz w:val="24"/>
          <w:szCs w:val="24"/>
        </w:rPr>
        <w:t xml:space="preserve"> VEREAD</w:t>
      </w:r>
      <w:r w:rsidR="00DC002D">
        <w:rPr>
          <w:rFonts w:ascii="Arial" w:hAnsi="Arial" w:cs="Arial"/>
          <w:b/>
          <w:bCs/>
          <w:i/>
          <w:sz w:val="24"/>
          <w:szCs w:val="24"/>
        </w:rPr>
        <w:t>OR,</w:t>
      </w:r>
      <w:r w:rsidR="00BC2D4B" w:rsidRPr="00BC2D4B">
        <w:rPr>
          <w:rFonts w:ascii="Arial" w:hAnsi="Arial" w:cs="Arial"/>
          <w:iCs/>
          <w:sz w:val="24"/>
          <w:szCs w:val="24"/>
        </w:rPr>
        <w:t xml:space="preserve"> </w:t>
      </w:r>
      <w:r w:rsidR="00BC2D4B">
        <w:rPr>
          <w:rFonts w:ascii="Arial" w:hAnsi="Arial" w:cs="Arial"/>
          <w:iCs/>
          <w:sz w:val="24"/>
          <w:szCs w:val="24"/>
        </w:rPr>
        <w:t>c</w:t>
      </w:r>
      <w:r w:rsidR="00BC2D4B" w:rsidRPr="00BC2D4B">
        <w:rPr>
          <w:rFonts w:ascii="Arial" w:hAnsi="Arial" w:cs="Arial"/>
          <w:iCs/>
          <w:sz w:val="24"/>
          <w:szCs w:val="24"/>
        </w:rPr>
        <w:t>onvido</w:t>
      </w:r>
      <w:r w:rsidR="00DC002D">
        <w:rPr>
          <w:rFonts w:ascii="Arial" w:hAnsi="Arial" w:cs="Arial"/>
          <w:iCs/>
          <w:sz w:val="24"/>
          <w:szCs w:val="24"/>
        </w:rPr>
        <w:t>u</w:t>
      </w:r>
      <w:r w:rsidR="00BC2D4B" w:rsidRPr="00BC2D4B">
        <w:rPr>
          <w:rFonts w:ascii="Arial" w:hAnsi="Arial" w:cs="Arial"/>
          <w:iCs/>
          <w:sz w:val="24"/>
          <w:szCs w:val="24"/>
        </w:rPr>
        <w:t xml:space="preserve"> os Vereadores Dudu Verardi e Jorge Amaro, que </w:t>
      </w:r>
      <w:r w:rsidR="00DC002D" w:rsidRPr="00BC2D4B">
        <w:rPr>
          <w:rFonts w:ascii="Arial" w:hAnsi="Arial" w:cs="Arial"/>
          <w:iCs/>
          <w:sz w:val="24"/>
          <w:szCs w:val="24"/>
        </w:rPr>
        <w:t>compõem</w:t>
      </w:r>
      <w:r w:rsidR="00BC2D4B" w:rsidRPr="00BC2D4B">
        <w:rPr>
          <w:rFonts w:ascii="Arial" w:hAnsi="Arial" w:cs="Arial"/>
          <w:iCs/>
          <w:sz w:val="24"/>
          <w:szCs w:val="24"/>
        </w:rPr>
        <w:t xml:space="preserve"> a</w:t>
      </w:r>
      <w:r w:rsidR="00DC002D">
        <w:rPr>
          <w:rFonts w:ascii="Arial" w:hAnsi="Arial" w:cs="Arial"/>
          <w:iCs/>
          <w:sz w:val="24"/>
          <w:szCs w:val="24"/>
        </w:rPr>
        <w:t xml:space="preserve"> </w:t>
      </w:r>
      <w:r w:rsidR="00BC2D4B" w:rsidRPr="00BC2D4B">
        <w:rPr>
          <w:rFonts w:ascii="Arial" w:hAnsi="Arial" w:cs="Arial"/>
          <w:iCs/>
          <w:sz w:val="24"/>
          <w:szCs w:val="24"/>
        </w:rPr>
        <w:t>Mesa Diretora, para acompanhar o Vereador Álvaro Antonio Santos da Silva do PDT, 1º Suplente do PDT nas eleições 2020 para apresentação do Diploma Eleitoral, da Declaração de Renda e Prestação de Compromisso</w:t>
      </w:r>
      <w:r w:rsidR="00DC002D">
        <w:rPr>
          <w:rFonts w:ascii="Arial" w:hAnsi="Arial" w:cs="Arial"/>
          <w:iCs/>
          <w:sz w:val="24"/>
          <w:szCs w:val="24"/>
        </w:rPr>
        <w:t xml:space="preserve">, prestou compromisso sob juramento, assinou o termo de posse, o Presidente declarou empossado por tempo determinado </w:t>
      </w:r>
      <w:r w:rsidR="00BC2D4B" w:rsidRPr="00BC2D4B">
        <w:rPr>
          <w:rFonts w:ascii="Arial" w:hAnsi="Arial" w:cs="Arial"/>
          <w:iCs/>
          <w:sz w:val="24"/>
          <w:szCs w:val="24"/>
        </w:rPr>
        <w:t>o Vereador Álvaro Antonio Santos da Silva do PDT, e o convido</w:t>
      </w:r>
      <w:r w:rsidR="00DC002D">
        <w:rPr>
          <w:rFonts w:ascii="Arial" w:hAnsi="Arial" w:cs="Arial"/>
          <w:iCs/>
          <w:sz w:val="24"/>
          <w:szCs w:val="24"/>
        </w:rPr>
        <w:t>u</w:t>
      </w:r>
      <w:r w:rsidR="00BC2D4B" w:rsidRPr="00BC2D4B">
        <w:rPr>
          <w:rFonts w:ascii="Arial" w:hAnsi="Arial" w:cs="Arial"/>
          <w:iCs/>
          <w:sz w:val="24"/>
          <w:szCs w:val="24"/>
        </w:rPr>
        <w:t xml:space="preserve"> para tomar assento na sua cadeira no Plenário.</w:t>
      </w:r>
      <w:r w:rsidR="00DC002D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iCs/>
          <w:sz w:val="24"/>
          <w:szCs w:val="24"/>
        </w:rPr>
        <w:t>Após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E9365D">
        <w:rPr>
          <w:rFonts w:ascii="Arial" w:hAnsi="Arial" w:cs="Arial"/>
          <w:iCs/>
          <w:sz w:val="24"/>
          <w:szCs w:val="24"/>
        </w:rPr>
        <w:t>o Presidente solicitou a</w:t>
      </w:r>
      <w:r w:rsidR="00405543" w:rsidRPr="002D2A69">
        <w:rPr>
          <w:rFonts w:ascii="Arial" w:hAnsi="Arial" w:cs="Arial"/>
          <w:iCs/>
          <w:sz w:val="24"/>
          <w:szCs w:val="24"/>
        </w:rPr>
        <w:t>o Secretário</w:t>
      </w:r>
      <w:r w:rsidR="00F26B9E" w:rsidRPr="002D2A69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, Vereador </w:t>
      </w:r>
      <w:r w:rsidR="00F26B9E" w:rsidRPr="002D2A69">
        <w:rPr>
          <w:rFonts w:ascii="Arial" w:hAnsi="Arial" w:cs="Arial"/>
          <w:iCs/>
          <w:sz w:val="24"/>
          <w:szCs w:val="24"/>
        </w:rPr>
        <w:t>Dudu Verardi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do Progressista</w:t>
      </w:r>
      <w:r w:rsidR="00E5467E">
        <w:rPr>
          <w:rFonts w:ascii="Arial" w:hAnsi="Arial" w:cs="Arial"/>
          <w:iCs/>
          <w:sz w:val="24"/>
          <w:szCs w:val="24"/>
        </w:rPr>
        <w:t>s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, </w:t>
      </w:r>
      <w:r w:rsidR="00E9365D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2D2A69">
        <w:rPr>
          <w:rFonts w:ascii="Arial" w:hAnsi="Arial" w:cs="Arial"/>
          <w:iCs/>
          <w:sz w:val="24"/>
          <w:szCs w:val="24"/>
        </w:rPr>
        <w:t>a leitura da Ata</w:t>
      </w:r>
      <w:r w:rsidR="00405543" w:rsidRPr="002D2A6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2D2A69">
        <w:rPr>
          <w:rFonts w:ascii="Arial" w:hAnsi="Arial" w:cs="Arial"/>
          <w:iCs/>
          <w:sz w:val="24"/>
          <w:szCs w:val="24"/>
        </w:rPr>
        <w:t>Sessão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2D2A69">
        <w:rPr>
          <w:rFonts w:ascii="Arial" w:hAnsi="Arial" w:cs="Arial"/>
          <w:iCs/>
          <w:sz w:val="24"/>
          <w:szCs w:val="24"/>
        </w:rPr>
        <w:t>Ordinária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do dia </w:t>
      </w:r>
      <w:r w:rsidR="00E5467E">
        <w:rPr>
          <w:rFonts w:ascii="Arial" w:hAnsi="Arial" w:cs="Arial"/>
          <w:bCs/>
          <w:iCs/>
          <w:sz w:val="24"/>
          <w:szCs w:val="24"/>
        </w:rPr>
        <w:t>sete</w:t>
      </w:r>
      <w:r w:rsidR="00537F8E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E5467E">
        <w:rPr>
          <w:rFonts w:ascii="Arial" w:hAnsi="Arial" w:cs="Arial"/>
          <w:bCs/>
          <w:iCs/>
          <w:sz w:val="24"/>
          <w:szCs w:val="24"/>
        </w:rPr>
        <w:t>março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e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dois mil e vinte e 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coloc</w:t>
      </w:r>
      <w:r w:rsidR="00393867">
        <w:rPr>
          <w:rFonts w:ascii="Arial" w:hAnsi="Arial" w:cs="Arial"/>
          <w:iCs/>
          <w:sz w:val="24"/>
          <w:szCs w:val="24"/>
        </w:rPr>
        <w:t>ada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1C20EB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votação, </w:t>
      </w:r>
      <w:r w:rsidR="00393867">
        <w:rPr>
          <w:rFonts w:ascii="Arial" w:hAnsi="Arial" w:cs="Arial"/>
          <w:iCs/>
          <w:sz w:val="24"/>
          <w:szCs w:val="24"/>
        </w:rPr>
        <w:t>fo</w:t>
      </w:r>
      <w:r w:rsidR="00E5467E">
        <w:rPr>
          <w:rFonts w:ascii="Arial" w:hAnsi="Arial" w:cs="Arial"/>
          <w:iCs/>
          <w:sz w:val="24"/>
          <w:szCs w:val="24"/>
        </w:rPr>
        <w:t>i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aprovada por </w:t>
      </w:r>
      <w:r w:rsidR="00537F8E">
        <w:rPr>
          <w:rFonts w:ascii="Arial" w:hAnsi="Arial" w:cs="Arial"/>
          <w:iCs/>
          <w:sz w:val="24"/>
          <w:szCs w:val="24"/>
        </w:rPr>
        <w:t>unanimidade</w:t>
      </w:r>
      <w:r w:rsidR="00405543" w:rsidRPr="002D2A69">
        <w:rPr>
          <w:rFonts w:ascii="Arial" w:hAnsi="Arial" w:cs="Arial"/>
          <w:iCs/>
          <w:sz w:val="24"/>
          <w:szCs w:val="24"/>
        </w:rPr>
        <w:t>.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No 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espaço </w:t>
      </w:r>
      <w:r w:rsidR="00990250" w:rsidRPr="002D2A69">
        <w:rPr>
          <w:rFonts w:ascii="Arial" w:hAnsi="Arial" w:cs="Arial"/>
          <w:iCs/>
          <w:sz w:val="24"/>
          <w:szCs w:val="24"/>
        </w:rPr>
        <w:t>destinado a</w:t>
      </w:r>
      <w:r w:rsidR="00990250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b/>
          <w:i/>
          <w:iCs/>
          <w:sz w:val="24"/>
          <w:szCs w:val="24"/>
        </w:rPr>
        <w:t>L</w:t>
      </w:r>
      <w:r w:rsidR="00405543" w:rsidRPr="002D2A69">
        <w:rPr>
          <w:rFonts w:ascii="Arial" w:hAnsi="Arial" w:cs="Arial"/>
          <w:b/>
          <w:i/>
          <w:sz w:val="24"/>
          <w:szCs w:val="24"/>
        </w:rPr>
        <w:t>EITURA DAS</w:t>
      </w:r>
      <w:r w:rsidR="006B33F8" w:rsidRPr="002D2A69">
        <w:rPr>
          <w:rFonts w:ascii="Arial" w:hAnsi="Arial" w:cs="Arial"/>
          <w:b/>
          <w:i/>
          <w:sz w:val="24"/>
          <w:szCs w:val="24"/>
        </w:rPr>
        <w:t xml:space="preserve"> CORRESPONDÊNCIAS:</w:t>
      </w:r>
      <w:r w:rsidR="00DC79F4">
        <w:rPr>
          <w:rFonts w:ascii="Arial" w:hAnsi="Arial" w:cs="Arial"/>
          <w:b/>
          <w:i/>
          <w:sz w:val="24"/>
          <w:szCs w:val="24"/>
        </w:rPr>
        <w:t xml:space="preserve"> </w:t>
      </w:r>
      <w:r w:rsidR="00DC79F4" w:rsidRPr="00DC79F4">
        <w:rPr>
          <w:rFonts w:ascii="Arial" w:hAnsi="Arial" w:cs="Arial"/>
          <w:bCs/>
          <w:sz w:val="24"/>
          <w:szCs w:val="24"/>
        </w:rPr>
        <w:t>Ofício 0</w:t>
      </w:r>
      <w:r w:rsidR="00E5467E">
        <w:rPr>
          <w:rFonts w:ascii="Arial" w:hAnsi="Arial" w:cs="Arial"/>
          <w:bCs/>
          <w:sz w:val="24"/>
          <w:szCs w:val="24"/>
        </w:rPr>
        <w:t>54</w:t>
      </w:r>
      <w:r w:rsidR="00DC79F4" w:rsidRPr="00DC79F4">
        <w:rPr>
          <w:rFonts w:ascii="Arial" w:hAnsi="Arial" w:cs="Arial"/>
          <w:bCs/>
          <w:sz w:val="24"/>
          <w:szCs w:val="24"/>
        </w:rPr>
        <w:t xml:space="preserve">/2022 </w:t>
      </w:r>
      <w:r w:rsidR="00DC79F4">
        <w:rPr>
          <w:rFonts w:ascii="Arial" w:hAnsi="Arial" w:cs="Arial"/>
          <w:bCs/>
          <w:sz w:val="24"/>
          <w:szCs w:val="24"/>
        </w:rPr>
        <w:t>d</w:t>
      </w:r>
      <w:r w:rsidR="00E5467E">
        <w:rPr>
          <w:rFonts w:ascii="Arial" w:hAnsi="Arial" w:cs="Arial"/>
          <w:bCs/>
          <w:sz w:val="24"/>
          <w:szCs w:val="24"/>
        </w:rPr>
        <w:t>a Câmara</w:t>
      </w:r>
      <w:r w:rsidR="00921017">
        <w:rPr>
          <w:rFonts w:ascii="Arial" w:hAnsi="Arial" w:cs="Arial"/>
          <w:bCs/>
          <w:sz w:val="24"/>
          <w:szCs w:val="24"/>
        </w:rPr>
        <w:t xml:space="preserve"> Municipal</w:t>
      </w:r>
      <w:r w:rsidR="00DC79F4">
        <w:rPr>
          <w:rFonts w:ascii="Arial" w:hAnsi="Arial" w:cs="Arial"/>
          <w:bCs/>
          <w:sz w:val="24"/>
          <w:szCs w:val="24"/>
        </w:rPr>
        <w:t xml:space="preserve">, </w:t>
      </w:r>
      <w:r w:rsidR="00DC79F4" w:rsidRPr="00DC79F4">
        <w:rPr>
          <w:rFonts w:ascii="Arial" w:hAnsi="Arial" w:cs="Arial"/>
          <w:bCs/>
          <w:sz w:val="24"/>
          <w:szCs w:val="24"/>
        </w:rPr>
        <w:t>Ofício 0</w:t>
      </w:r>
      <w:r w:rsidR="00921017">
        <w:rPr>
          <w:rFonts w:ascii="Arial" w:hAnsi="Arial" w:cs="Arial"/>
          <w:bCs/>
          <w:sz w:val="24"/>
          <w:szCs w:val="24"/>
        </w:rPr>
        <w:t>09</w:t>
      </w:r>
      <w:r w:rsidR="00DC79F4" w:rsidRPr="00DC79F4">
        <w:rPr>
          <w:rFonts w:ascii="Arial" w:hAnsi="Arial" w:cs="Arial"/>
          <w:bCs/>
          <w:sz w:val="24"/>
          <w:szCs w:val="24"/>
        </w:rPr>
        <w:t>/2022</w:t>
      </w:r>
      <w:r w:rsidR="00921017">
        <w:rPr>
          <w:rFonts w:ascii="Arial" w:hAnsi="Arial" w:cs="Arial"/>
          <w:bCs/>
          <w:sz w:val="24"/>
          <w:szCs w:val="24"/>
        </w:rPr>
        <w:t xml:space="preserve"> do CTG Tropeiros do Litoral</w:t>
      </w:r>
      <w:r w:rsidR="001F75AB">
        <w:rPr>
          <w:rFonts w:ascii="Arial" w:hAnsi="Arial" w:cs="Arial"/>
          <w:bCs/>
          <w:sz w:val="24"/>
          <w:szCs w:val="24"/>
        </w:rPr>
        <w:t xml:space="preserve"> e Ofício </w:t>
      </w:r>
      <w:r w:rsidR="00921017">
        <w:rPr>
          <w:rFonts w:ascii="Arial" w:hAnsi="Arial" w:cs="Arial"/>
          <w:bCs/>
          <w:sz w:val="24"/>
          <w:szCs w:val="24"/>
        </w:rPr>
        <w:t>370</w:t>
      </w:r>
      <w:r w:rsidR="001F75AB">
        <w:rPr>
          <w:rFonts w:ascii="Arial" w:hAnsi="Arial" w:cs="Arial"/>
          <w:bCs/>
          <w:sz w:val="24"/>
          <w:szCs w:val="24"/>
        </w:rPr>
        <w:t xml:space="preserve">/2022 </w:t>
      </w:r>
      <w:r w:rsidR="00DC79F4">
        <w:rPr>
          <w:rFonts w:ascii="Arial" w:hAnsi="Arial" w:cs="Arial"/>
          <w:bCs/>
          <w:sz w:val="24"/>
          <w:szCs w:val="24"/>
        </w:rPr>
        <w:t>d</w:t>
      </w:r>
      <w:r w:rsidR="00921017">
        <w:rPr>
          <w:rFonts w:ascii="Arial" w:hAnsi="Arial" w:cs="Arial"/>
          <w:bCs/>
          <w:sz w:val="24"/>
          <w:szCs w:val="24"/>
        </w:rPr>
        <w:t>a empresa Teléfonica</w:t>
      </w:r>
      <w:r w:rsidR="00524B6F">
        <w:rPr>
          <w:rFonts w:ascii="Arial" w:hAnsi="Arial" w:cs="Arial"/>
          <w:bCs/>
          <w:sz w:val="24"/>
          <w:szCs w:val="24"/>
        </w:rPr>
        <w:t xml:space="preserve"> Brasil</w:t>
      </w:r>
      <w:r w:rsidR="00DA1CE3" w:rsidRPr="00DA1CE3">
        <w:rPr>
          <w:rFonts w:ascii="Arial" w:hAnsi="Arial" w:cs="Arial"/>
          <w:bCs/>
          <w:sz w:val="24"/>
          <w:szCs w:val="24"/>
        </w:rPr>
        <w:t>.</w:t>
      </w:r>
      <w:r w:rsidR="00DA1CE3">
        <w:rPr>
          <w:rFonts w:ascii="Arial" w:hAnsi="Arial" w:cs="Arial"/>
          <w:bCs/>
          <w:sz w:val="24"/>
          <w:szCs w:val="24"/>
        </w:rPr>
        <w:t xml:space="preserve"> </w:t>
      </w:r>
      <w:r w:rsidR="0064575C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2D2A69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2D2A69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0" w:name="_Hlk93327188"/>
      <w:r w:rsidR="00363F1C">
        <w:rPr>
          <w:rFonts w:ascii="Arial" w:hAnsi="Arial" w:cs="Arial"/>
          <w:b/>
          <w:i/>
          <w:sz w:val="24"/>
          <w:szCs w:val="24"/>
        </w:rPr>
        <w:t>:</w:t>
      </w:r>
      <w:bookmarkStart w:id="1" w:name="_Hlk94592827"/>
      <w:r w:rsidR="00540921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</w:t>
      </w:r>
      <w:r w:rsidR="00921017">
        <w:rPr>
          <w:rFonts w:ascii="Arial" w:hAnsi="Arial" w:cs="Arial"/>
          <w:sz w:val="24"/>
          <w:szCs w:val="24"/>
        </w:rPr>
        <w:t>47</w:t>
      </w:r>
      <w:r w:rsidR="001F75AB" w:rsidRPr="001F75AB">
        <w:rPr>
          <w:rFonts w:ascii="Arial" w:hAnsi="Arial" w:cs="Arial"/>
          <w:sz w:val="24"/>
          <w:szCs w:val="24"/>
        </w:rPr>
        <w:t>/2022 (Projeto de Lei nº 0</w:t>
      </w:r>
      <w:r w:rsidR="00921017">
        <w:rPr>
          <w:rFonts w:ascii="Arial" w:hAnsi="Arial" w:cs="Arial"/>
          <w:sz w:val="24"/>
          <w:szCs w:val="24"/>
        </w:rPr>
        <w:t>47</w:t>
      </w:r>
      <w:r w:rsidR="001F75AB" w:rsidRPr="001F75AB">
        <w:rPr>
          <w:rFonts w:ascii="Arial" w:hAnsi="Arial" w:cs="Arial"/>
          <w:sz w:val="24"/>
          <w:szCs w:val="24"/>
        </w:rPr>
        <w:t xml:space="preserve">/2022) de iniciativa do Poder Executivo, que </w:t>
      </w:r>
      <w:r w:rsidR="00921017" w:rsidRPr="001F75AB">
        <w:rPr>
          <w:rFonts w:ascii="Arial" w:hAnsi="Arial" w:cs="Arial"/>
          <w:sz w:val="24"/>
          <w:szCs w:val="24"/>
        </w:rPr>
        <w:t>“Abre crédito suplementar para cobertura de despesa dos programas abaixo relacionados.”</w:t>
      </w:r>
      <w:r w:rsidR="00921017">
        <w:rPr>
          <w:rFonts w:ascii="Arial" w:hAnsi="Arial" w:cs="Arial"/>
          <w:sz w:val="24"/>
          <w:szCs w:val="24"/>
        </w:rPr>
        <w:t xml:space="preserve"> </w:t>
      </w:r>
      <w:r w:rsidR="001F75AB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</w:t>
      </w:r>
      <w:r w:rsidR="00921017">
        <w:rPr>
          <w:rFonts w:ascii="Arial" w:hAnsi="Arial" w:cs="Arial"/>
          <w:sz w:val="24"/>
          <w:szCs w:val="24"/>
        </w:rPr>
        <w:t>48</w:t>
      </w:r>
      <w:r w:rsidR="001F75AB" w:rsidRPr="001F75AB">
        <w:rPr>
          <w:rFonts w:ascii="Arial" w:hAnsi="Arial" w:cs="Arial"/>
          <w:sz w:val="24"/>
          <w:szCs w:val="24"/>
        </w:rPr>
        <w:t>/2022 (Projeto de Lei nº 0</w:t>
      </w:r>
      <w:r w:rsidR="00921017">
        <w:rPr>
          <w:rFonts w:ascii="Arial" w:hAnsi="Arial" w:cs="Arial"/>
          <w:sz w:val="24"/>
          <w:szCs w:val="24"/>
        </w:rPr>
        <w:t>48</w:t>
      </w:r>
      <w:r w:rsidR="001F75AB" w:rsidRPr="001F75AB">
        <w:rPr>
          <w:rFonts w:ascii="Arial" w:hAnsi="Arial" w:cs="Arial"/>
          <w:sz w:val="24"/>
          <w:szCs w:val="24"/>
        </w:rPr>
        <w:t xml:space="preserve">/2022) de iniciativa do Poder Executivo, que </w:t>
      </w:r>
      <w:r w:rsidR="00921017" w:rsidRPr="001F75AB">
        <w:rPr>
          <w:rFonts w:ascii="Arial" w:hAnsi="Arial" w:cs="Arial"/>
          <w:sz w:val="24"/>
          <w:szCs w:val="24"/>
        </w:rPr>
        <w:t>“Abre crédito suplementar para cobertura de despesa dos programas abaixo relacionados.”</w:t>
      </w:r>
      <w:r w:rsidR="00921017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</w:t>
      </w:r>
      <w:r w:rsidR="00921017">
        <w:rPr>
          <w:rFonts w:ascii="Arial" w:hAnsi="Arial" w:cs="Arial"/>
          <w:sz w:val="24"/>
          <w:szCs w:val="24"/>
        </w:rPr>
        <w:t>49</w:t>
      </w:r>
      <w:r w:rsidR="001F75AB" w:rsidRPr="001F75AB">
        <w:rPr>
          <w:rFonts w:ascii="Arial" w:hAnsi="Arial" w:cs="Arial"/>
          <w:sz w:val="24"/>
          <w:szCs w:val="24"/>
        </w:rPr>
        <w:t>/2022 (Projeto de Lei nº 0</w:t>
      </w:r>
      <w:r w:rsidR="00921017">
        <w:rPr>
          <w:rFonts w:ascii="Arial" w:hAnsi="Arial" w:cs="Arial"/>
          <w:sz w:val="24"/>
          <w:szCs w:val="24"/>
        </w:rPr>
        <w:t>49</w:t>
      </w:r>
      <w:r w:rsidR="001F75AB" w:rsidRPr="001F75AB">
        <w:rPr>
          <w:rFonts w:ascii="Arial" w:hAnsi="Arial" w:cs="Arial"/>
          <w:sz w:val="24"/>
          <w:szCs w:val="24"/>
        </w:rPr>
        <w:t>/2022) de iniciativa do Poder Executivo, que “Abre crédito suplementar para cobertura de despesa dos programas abaixo relacionados.”</w:t>
      </w:r>
      <w:r w:rsidR="001F75AB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</w:t>
      </w:r>
      <w:r w:rsidR="006A357A">
        <w:rPr>
          <w:rFonts w:ascii="Arial" w:hAnsi="Arial" w:cs="Arial"/>
          <w:sz w:val="24"/>
          <w:szCs w:val="24"/>
        </w:rPr>
        <w:t>50</w:t>
      </w:r>
      <w:r w:rsidR="001F75AB" w:rsidRPr="001F75AB">
        <w:rPr>
          <w:rFonts w:ascii="Arial" w:hAnsi="Arial" w:cs="Arial"/>
          <w:sz w:val="24"/>
          <w:szCs w:val="24"/>
        </w:rPr>
        <w:t>/2022 (Projeto de Lei nº 0</w:t>
      </w:r>
      <w:r w:rsidR="006A357A">
        <w:rPr>
          <w:rFonts w:ascii="Arial" w:hAnsi="Arial" w:cs="Arial"/>
          <w:sz w:val="24"/>
          <w:szCs w:val="24"/>
        </w:rPr>
        <w:t>50</w:t>
      </w:r>
      <w:r w:rsidR="001F75AB" w:rsidRPr="001F75AB">
        <w:rPr>
          <w:rFonts w:ascii="Arial" w:hAnsi="Arial" w:cs="Arial"/>
          <w:sz w:val="24"/>
          <w:szCs w:val="24"/>
        </w:rPr>
        <w:t xml:space="preserve">/2022) de iniciativa do Poder Executivo, que “Abre crédito </w:t>
      </w:r>
      <w:r w:rsidR="006A357A">
        <w:rPr>
          <w:rFonts w:ascii="Arial" w:hAnsi="Arial" w:cs="Arial"/>
          <w:sz w:val="24"/>
          <w:szCs w:val="24"/>
        </w:rPr>
        <w:lastRenderedPageBreak/>
        <w:t>suplementar</w:t>
      </w:r>
      <w:r w:rsidR="001F75AB" w:rsidRPr="001F75AB">
        <w:rPr>
          <w:rFonts w:ascii="Arial" w:hAnsi="Arial" w:cs="Arial"/>
          <w:sz w:val="24"/>
          <w:szCs w:val="24"/>
        </w:rPr>
        <w:t xml:space="preserve"> para cobertura de despesa dos programas abaixo relacionados.”</w:t>
      </w:r>
      <w:r w:rsidR="001F75AB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</w:t>
      </w:r>
      <w:r w:rsidR="006A357A">
        <w:rPr>
          <w:rFonts w:ascii="Arial" w:hAnsi="Arial" w:cs="Arial"/>
          <w:sz w:val="24"/>
          <w:szCs w:val="24"/>
        </w:rPr>
        <w:t>02</w:t>
      </w:r>
      <w:r w:rsidR="001F75AB" w:rsidRPr="001F75AB">
        <w:rPr>
          <w:rFonts w:ascii="Arial" w:hAnsi="Arial" w:cs="Arial"/>
          <w:sz w:val="24"/>
          <w:szCs w:val="24"/>
        </w:rPr>
        <w:t>/2022 (Projeto de Lei nº 0</w:t>
      </w:r>
      <w:r w:rsidR="006A357A">
        <w:rPr>
          <w:rFonts w:ascii="Arial" w:hAnsi="Arial" w:cs="Arial"/>
          <w:sz w:val="24"/>
          <w:szCs w:val="24"/>
        </w:rPr>
        <w:t>02</w:t>
      </w:r>
      <w:r w:rsidR="001F75AB" w:rsidRPr="001F75AB">
        <w:rPr>
          <w:rFonts w:ascii="Arial" w:hAnsi="Arial" w:cs="Arial"/>
          <w:sz w:val="24"/>
          <w:szCs w:val="24"/>
        </w:rPr>
        <w:t xml:space="preserve">/2022) de </w:t>
      </w:r>
      <w:r w:rsidR="006A357A">
        <w:rPr>
          <w:rFonts w:ascii="Arial" w:hAnsi="Arial" w:cs="Arial"/>
          <w:sz w:val="24"/>
          <w:szCs w:val="24"/>
        </w:rPr>
        <w:t>autoria do Vereador Jorge Amaro do Progressistas</w:t>
      </w:r>
      <w:r w:rsidR="001F75AB" w:rsidRPr="001F75AB">
        <w:rPr>
          <w:rFonts w:ascii="Arial" w:hAnsi="Arial" w:cs="Arial"/>
          <w:sz w:val="24"/>
          <w:szCs w:val="24"/>
        </w:rPr>
        <w:t xml:space="preserve"> </w:t>
      </w:r>
      <w:r w:rsidR="006A357A" w:rsidRPr="00057B9F">
        <w:rPr>
          <w:rFonts w:ascii="Arial" w:hAnsi="Arial" w:cs="Arial"/>
          <w:sz w:val="24"/>
          <w:szCs w:val="24"/>
        </w:rPr>
        <w:t xml:space="preserve">que </w:t>
      </w:r>
      <w:r w:rsidR="006A357A" w:rsidRPr="006A357A">
        <w:rPr>
          <w:rFonts w:ascii="Arial" w:hAnsi="Arial" w:cs="Arial"/>
          <w:sz w:val="24"/>
          <w:szCs w:val="24"/>
        </w:rPr>
        <w:t>“Institui a cultura do ambiente saudável e qualidade de vida nas escolas da rede pública e privada de ensino no âmbito do município de Mostardas – Escola Sustentável.”</w:t>
      </w:r>
      <w:r w:rsidR="006A357A">
        <w:rPr>
          <w:rFonts w:ascii="Arial" w:hAnsi="Arial" w:cs="Arial"/>
          <w:b/>
          <w:bCs/>
          <w:sz w:val="24"/>
          <w:szCs w:val="24"/>
        </w:rPr>
        <w:t xml:space="preserve"> </w:t>
      </w:r>
      <w:r w:rsidR="00BE5B44" w:rsidRPr="001F75AB">
        <w:rPr>
          <w:rFonts w:ascii="Arial" w:hAnsi="Arial" w:cs="Arial"/>
          <w:sz w:val="24"/>
          <w:szCs w:val="24"/>
        </w:rPr>
        <w:t>Expediente 00</w:t>
      </w:r>
      <w:r w:rsidR="00BE5B44">
        <w:rPr>
          <w:rFonts w:ascii="Arial" w:hAnsi="Arial" w:cs="Arial"/>
          <w:sz w:val="24"/>
          <w:szCs w:val="24"/>
        </w:rPr>
        <w:t>3</w:t>
      </w:r>
      <w:r w:rsidR="00BE5B44" w:rsidRPr="001F75AB">
        <w:rPr>
          <w:rFonts w:ascii="Arial" w:hAnsi="Arial" w:cs="Arial"/>
          <w:sz w:val="24"/>
          <w:szCs w:val="24"/>
        </w:rPr>
        <w:t>/2022 (Projeto de Resolução nº 00</w:t>
      </w:r>
      <w:r w:rsidR="00BE5B44">
        <w:rPr>
          <w:rFonts w:ascii="Arial" w:hAnsi="Arial" w:cs="Arial"/>
          <w:sz w:val="24"/>
          <w:szCs w:val="24"/>
        </w:rPr>
        <w:t>3</w:t>
      </w:r>
      <w:r w:rsidR="00BE5B44" w:rsidRPr="001F75AB">
        <w:rPr>
          <w:rFonts w:ascii="Arial" w:hAnsi="Arial" w:cs="Arial"/>
          <w:sz w:val="24"/>
          <w:szCs w:val="24"/>
        </w:rPr>
        <w:t xml:space="preserve">/2022) de iniciativa da Mesa Diretora, que </w:t>
      </w:r>
      <w:r w:rsidR="00BE5B44" w:rsidRPr="00BE5B44">
        <w:rPr>
          <w:rFonts w:ascii="Arial" w:hAnsi="Arial" w:cs="Arial"/>
          <w:sz w:val="24"/>
          <w:szCs w:val="24"/>
        </w:rPr>
        <w:t>“Altera por tempo indeterminado o art. 86 do Regimento Interno e dá Outras Providências.”</w:t>
      </w:r>
      <w:r w:rsidR="00BE5B44">
        <w:rPr>
          <w:rFonts w:ascii="Arial" w:hAnsi="Arial" w:cs="Arial"/>
          <w:b/>
          <w:bCs/>
          <w:sz w:val="24"/>
          <w:szCs w:val="24"/>
        </w:rPr>
        <w:t xml:space="preserve"> </w:t>
      </w:r>
      <w:r w:rsidR="00BE5B44" w:rsidRPr="001F75AB">
        <w:rPr>
          <w:rFonts w:ascii="Arial" w:hAnsi="Arial" w:cs="Arial"/>
          <w:sz w:val="24"/>
          <w:szCs w:val="24"/>
        </w:rPr>
        <w:t>Expediente 00</w:t>
      </w:r>
      <w:r w:rsidR="00BE5B44">
        <w:rPr>
          <w:rFonts w:ascii="Arial" w:hAnsi="Arial" w:cs="Arial"/>
          <w:sz w:val="24"/>
          <w:szCs w:val="24"/>
        </w:rPr>
        <w:t>4</w:t>
      </w:r>
      <w:r w:rsidR="00BE5B44" w:rsidRPr="001F75AB">
        <w:rPr>
          <w:rFonts w:ascii="Arial" w:hAnsi="Arial" w:cs="Arial"/>
          <w:sz w:val="24"/>
          <w:szCs w:val="24"/>
        </w:rPr>
        <w:t>/2022 (Projeto de Resolução nº 00</w:t>
      </w:r>
      <w:r w:rsidR="00BE5B44">
        <w:rPr>
          <w:rFonts w:ascii="Arial" w:hAnsi="Arial" w:cs="Arial"/>
          <w:sz w:val="24"/>
          <w:szCs w:val="24"/>
        </w:rPr>
        <w:t>4</w:t>
      </w:r>
      <w:r w:rsidR="00BE5B44" w:rsidRPr="001F75AB">
        <w:rPr>
          <w:rFonts w:ascii="Arial" w:hAnsi="Arial" w:cs="Arial"/>
          <w:sz w:val="24"/>
          <w:szCs w:val="24"/>
        </w:rPr>
        <w:t xml:space="preserve">/2022) de iniciativa da Mesa Diretora, que </w:t>
      </w:r>
      <w:r w:rsidR="00BE5B44" w:rsidRPr="00BE5B44">
        <w:rPr>
          <w:rFonts w:ascii="Arial" w:hAnsi="Arial" w:cs="Arial"/>
          <w:sz w:val="24"/>
          <w:szCs w:val="24"/>
        </w:rPr>
        <w:t>“Aprova representantes do Poder Legislativo de Mostardas para participar da XXI Marcha dos Legislativos Municipais de 26 a 29 de abril 2022 em Brasília”</w:t>
      </w:r>
      <w:r w:rsidR="00912C48">
        <w:rPr>
          <w:rFonts w:ascii="Arial" w:hAnsi="Arial" w:cs="Arial"/>
          <w:sz w:val="24"/>
          <w:szCs w:val="24"/>
        </w:rPr>
        <w:t xml:space="preserve">. Expediente 016/2022 (Indicação) </w:t>
      </w:r>
      <w:r w:rsidR="00912C48" w:rsidRPr="00912C48">
        <w:rPr>
          <w:rFonts w:ascii="Arial" w:hAnsi="Arial" w:cs="Arial"/>
          <w:sz w:val="24"/>
          <w:szCs w:val="24"/>
        </w:rPr>
        <w:t xml:space="preserve">de autoria do Vereador </w:t>
      </w:r>
      <w:r w:rsidR="00912C48">
        <w:rPr>
          <w:rFonts w:ascii="Arial" w:hAnsi="Arial" w:cs="Arial"/>
          <w:sz w:val="24"/>
          <w:szCs w:val="24"/>
        </w:rPr>
        <w:t xml:space="preserve">Toni Araujo do MDB. Expediente 017/2022 (Indicação) </w:t>
      </w:r>
      <w:r w:rsidR="00912C48" w:rsidRPr="00912C48">
        <w:rPr>
          <w:rFonts w:ascii="Arial" w:hAnsi="Arial" w:cs="Arial"/>
          <w:sz w:val="24"/>
          <w:szCs w:val="24"/>
        </w:rPr>
        <w:t>de autoria do Vereador Jorge Amaro do Progressistas</w:t>
      </w:r>
      <w:r w:rsidR="00912C48">
        <w:rPr>
          <w:rFonts w:ascii="Arial" w:hAnsi="Arial" w:cs="Arial"/>
          <w:sz w:val="24"/>
          <w:szCs w:val="24"/>
        </w:rPr>
        <w:t>.</w:t>
      </w:r>
      <w:r w:rsidR="00912C48" w:rsidRPr="00912C48">
        <w:rPr>
          <w:rFonts w:ascii="Arial" w:hAnsi="Arial" w:cs="Arial"/>
          <w:sz w:val="24"/>
          <w:szCs w:val="24"/>
        </w:rPr>
        <w:t xml:space="preserve"> </w:t>
      </w:r>
      <w:r w:rsidR="00912C48">
        <w:rPr>
          <w:rFonts w:ascii="Arial" w:hAnsi="Arial" w:cs="Arial"/>
          <w:sz w:val="24"/>
          <w:szCs w:val="24"/>
        </w:rPr>
        <w:t xml:space="preserve">Expediente 018/2022 (Indicação) </w:t>
      </w:r>
      <w:r w:rsidR="00912C48" w:rsidRPr="00912C48">
        <w:rPr>
          <w:rFonts w:ascii="Arial" w:hAnsi="Arial" w:cs="Arial"/>
          <w:sz w:val="24"/>
          <w:szCs w:val="24"/>
        </w:rPr>
        <w:t>de autoria do Vereador Jorge Amaro do Progressistas</w:t>
      </w:r>
      <w:r w:rsidR="00912C48">
        <w:rPr>
          <w:rFonts w:ascii="Arial" w:hAnsi="Arial" w:cs="Arial"/>
          <w:sz w:val="24"/>
          <w:szCs w:val="24"/>
        </w:rPr>
        <w:t>.</w:t>
      </w:r>
      <w:r w:rsidR="000A5667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  <w:r w:rsidR="00C85C01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sz w:val="24"/>
          <w:szCs w:val="24"/>
        </w:rPr>
        <w:t>espaço destinado ao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524B6F">
        <w:rPr>
          <w:rFonts w:ascii="Arial" w:hAnsi="Arial" w:cs="Arial"/>
          <w:bCs/>
          <w:iCs/>
          <w:sz w:val="24"/>
          <w:szCs w:val="24"/>
        </w:rPr>
        <w:t>Fez</w:t>
      </w:r>
      <w:r w:rsidR="00C5334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t xml:space="preserve">uso da palavra </w:t>
      </w:r>
      <w:r w:rsidR="00363F1C">
        <w:rPr>
          <w:rFonts w:ascii="Arial" w:hAnsi="Arial" w:cs="Arial"/>
          <w:bCs/>
          <w:iCs/>
          <w:sz w:val="24"/>
          <w:szCs w:val="24"/>
        </w:rPr>
        <w:t xml:space="preserve">o </w:t>
      </w:r>
      <w:r w:rsidR="00F502AF">
        <w:rPr>
          <w:rFonts w:ascii="Arial" w:hAnsi="Arial" w:cs="Arial"/>
          <w:bCs/>
          <w:iCs/>
          <w:sz w:val="24"/>
          <w:szCs w:val="24"/>
        </w:rPr>
        <w:t>V</w:t>
      </w:r>
      <w:r w:rsidR="00363F1C">
        <w:rPr>
          <w:rFonts w:ascii="Arial" w:hAnsi="Arial" w:cs="Arial"/>
          <w:bCs/>
          <w:iCs/>
          <w:sz w:val="24"/>
          <w:szCs w:val="24"/>
        </w:rPr>
        <w:t>ereador</w:t>
      </w:r>
      <w:r w:rsidR="00C53343">
        <w:rPr>
          <w:rFonts w:ascii="Arial" w:hAnsi="Arial" w:cs="Arial"/>
          <w:bCs/>
          <w:iCs/>
          <w:sz w:val="24"/>
          <w:szCs w:val="24"/>
        </w:rPr>
        <w:t>:</w:t>
      </w:r>
      <w:r w:rsidR="00F502AF">
        <w:rPr>
          <w:rFonts w:ascii="Arial" w:hAnsi="Arial" w:cs="Arial"/>
          <w:bCs/>
          <w:iCs/>
          <w:sz w:val="24"/>
          <w:szCs w:val="24"/>
        </w:rPr>
        <w:t xml:space="preserve"> </w:t>
      </w:r>
      <w:r w:rsidR="00765EB2">
        <w:rPr>
          <w:rFonts w:ascii="Arial" w:hAnsi="Arial" w:cs="Arial"/>
          <w:bCs/>
          <w:iCs/>
          <w:sz w:val="24"/>
          <w:szCs w:val="24"/>
        </w:rPr>
        <w:t>Dudu Verardi</w:t>
      </w:r>
      <w:r w:rsidR="00F502A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D4509" w:rsidRPr="002D2A6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D2A69">
        <w:rPr>
          <w:rFonts w:ascii="Arial" w:hAnsi="Arial" w:cs="Arial"/>
          <w:bCs/>
          <w:sz w:val="24"/>
          <w:szCs w:val="24"/>
        </w:rPr>
        <w:t>espaço da</w:t>
      </w:r>
      <w:r w:rsidR="00765EB2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2D2A69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2D2A69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2D2A69">
        <w:rPr>
          <w:rFonts w:ascii="Arial" w:hAnsi="Arial" w:cs="Arial"/>
          <w:bCs/>
          <w:sz w:val="24"/>
          <w:szCs w:val="24"/>
        </w:rPr>
        <w:t>:</w:t>
      </w:r>
      <w:r w:rsidR="00363F1C">
        <w:rPr>
          <w:rFonts w:ascii="Arial" w:hAnsi="Arial" w:cs="Arial"/>
          <w:bCs/>
          <w:sz w:val="24"/>
          <w:szCs w:val="24"/>
        </w:rPr>
        <w:t xml:space="preserve"> </w:t>
      </w:r>
      <w:r w:rsidR="00524B6F" w:rsidRPr="00524B6F">
        <w:rPr>
          <w:rFonts w:ascii="Arial" w:hAnsi="Arial" w:cs="Arial"/>
          <w:sz w:val="24"/>
          <w:szCs w:val="24"/>
        </w:rPr>
        <w:t>Expediente 047/2022 (Projeto de Lei nº 047/2022) de iniciativa do Poder Executivo, que “Abre crédito suplementar para cobertura de despesa dos programas abaixo relacionados.” (Em regime de urgência)</w:t>
      </w:r>
      <w:r w:rsidR="00524B6F">
        <w:rPr>
          <w:rFonts w:ascii="Arial" w:hAnsi="Arial" w:cs="Arial"/>
          <w:sz w:val="24"/>
          <w:szCs w:val="24"/>
        </w:rPr>
        <w:t xml:space="preserve">, </w:t>
      </w:r>
      <w:r w:rsidR="00524B6F" w:rsidRPr="00524B6F">
        <w:rPr>
          <w:rFonts w:ascii="Arial" w:hAnsi="Arial" w:cs="Arial"/>
          <w:sz w:val="24"/>
          <w:szCs w:val="24"/>
        </w:rPr>
        <w:t>Expediente 048/2022 (Projeto de Lei nº 048/2022) de iniciativa do Poder Executivo, que “Abre crédito suplementar para cobertura de despesa dos programas abaixo relacionados.”</w:t>
      </w:r>
      <w:r w:rsidR="00524B6F">
        <w:rPr>
          <w:rFonts w:ascii="Arial" w:hAnsi="Arial" w:cs="Arial"/>
          <w:sz w:val="24"/>
          <w:szCs w:val="24"/>
        </w:rPr>
        <w:t xml:space="preserve">, </w:t>
      </w:r>
      <w:r w:rsidR="00524B6F" w:rsidRPr="00524B6F">
        <w:rPr>
          <w:rFonts w:ascii="Arial" w:hAnsi="Arial" w:cs="Arial"/>
          <w:sz w:val="24"/>
          <w:szCs w:val="24"/>
        </w:rPr>
        <w:t>Expediente 049/2022 (Projeto de Lei nº 049/2022) de iniciativa do Poder Executivo, que “Abre crédito suplementar para cobertura de despesa dos programas abaixo relacionados.”</w:t>
      </w:r>
      <w:r w:rsidR="00935A1D">
        <w:rPr>
          <w:rFonts w:ascii="Arial" w:hAnsi="Arial" w:cs="Arial"/>
          <w:sz w:val="24"/>
          <w:szCs w:val="24"/>
        </w:rPr>
        <w:t xml:space="preserve">, </w:t>
      </w:r>
      <w:r w:rsidR="00524B6F" w:rsidRPr="00524B6F">
        <w:rPr>
          <w:rFonts w:ascii="Arial" w:hAnsi="Arial" w:cs="Arial"/>
          <w:sz w:val="24"/>
          <w:szCs w:val="24"/>
        </w:rPr>
        <w:t>Expediente 050/2022 (Projeto de Lei nº 050/2022) de iniciativa do Poder Executivo, que “Abre crédito suplementar para cobertura de despesa dos programas abaixo relacionados.”</w:t>
      </w:r>
      <w:r w:rsidR="00935A1D">
        <w:rPr>
          <w:rFonts w:ascii="Arial" w:hAnsi="Arial" w:cs="Arial"/>
          <w:sz w:val="24"/>
          <w:szCs w:val="24"/>
        </w:rPr>
        <w:t xml:space="preserve">, </w:t>
      </w:r>
      <w:r w:rsidR="00524B6F" w:rsidRPr="00524B6F">
        <w:rPr>
          <w:rFonts w:ascii="Arial" w:hAnsi="Arial" w:cs="Arial"/>
          <w:sz w:val="24"/>
          <w:szCs w:val="24"/>
        </w:rPr>
        <w:t>Expediente 002/2022 (Projeto de Lei nº 002/2022) de autoria do Vereador Jorge Amaro do Progressistas, que “Institui a cultura do ambiente saudável e qualidade de vida nas escolas da rede pública e privada de ensino no âmbito do município de Mostardas – Escola Sustentável.”</w:t>
      </w:r>
      <w:r w:rsidR="00935A1D">
        <w:rPr>
          <w:rFonts w:ascii="Arial" w:hAnsi="Arial" w:cs="Arial"/>
          <w:sz w:val="24"/>
          <w:szCs w:val="24"/>
        </w:rPr>
        <w:t xml:space="preserve">, </w:t>
      </w:r>
      <w:r w:rsidR="00524B6F" w:rsidRPr="00524B6F">
        <w:rPr>
          <w:rFonts w:ascii="Arial" w:hAnsi="Arial" w:cs="Arial"/>
          <w:sz w:val="24"/>
          <w:szCs w:val="24"/>
        </w:rPr>
        <w:t>Expediente 003/2022 (Resolução da Mesa nº 003/2022) de iniciativa da Mesa Diretora, que “Altera por tempo indeterminado o art. 86 do Regimento Interno e dá Outras Providências.” (Em regime de urgência)</w:t>
      </w:r>
      <w:r w:rsidR="00935A1D">
        <w:rPr>
          <w:rFonts w:ascii="Arial" w:hAnsi="Arial" w:cs="Arial"/>
          <w:sz w:val="24"/>
          <w:szCs w:val="24"/>
        </w:rPr>
        <w:t xml:space="preserve">, </w:t>
      </w:r>
      <w:r w:rsidR="00524B6F" w:rsidRPr="00524B6F">
        <w:rPr>
          <w:rFonts w:ascii="Arial" w:hAnsi="Arial" w:cs="Arial"/>
          <w:sz w:val="24"/>
          <w:szCs w:val="24"/>
        </w:rPr>
        <w:t xml:space="preserve">Expediente 004/2022 (Resolução da Mesa nº 004/2022) de iniciativa da Mesa Diretora, que “Aprova representantes do Poder Legislativo de Mostardas para participar da XXI Marcha dos Legislativos </w:t>
      </w:r>
      <w:r w:rsidR="00524B6F" w:rsidRPr="00524B6F">
        <w:rPr>
          <w:rFonts w:ascii="Arial" w:hAnsi="Arial" w:cs="Arial"/>
          <w:sz w:val="24"/>
          <w:szCs w:val="24"/>
        </w:rPr>
        <w:lastRenderedPageBreak/>
        <w:t>Municipais de 26 a 29 de abril 2022 em Brasília”.</w:t>
      </w:r>
      <w:r w:rsidR="00935A1D">
        <w:rPr>
          <w:rFonts w:ascii="Arial" w:hAnsi="Arial" w:cs="Arial"/>
          <w:sz w:val="24"/>
          <w:szCs w:val="24"/>
        </w:rPr>
        <w:t xml:space="preserve">, </w:t>
      </w:r>
      <w:r w:rsidR="00524B6F" w:rsidRPr="00524B6F">
        <w:rPr>
          <w:rFonts w:ascii="Arial" w:hAnsi="Arial" w:cs="Arial"/>
          <w:sz w:val="24"/>
          <w:szCs w:val="24"/>
        </w:rPr>
        <w:t>Expediente 016/2022 (Indicação) de autoria do Vereador Toni Araujo do MDB, a ser encaminhada ao Executivo Municipal.</w:t>
      </w:r>
      <w:r w:rsidR="00935A1D">
        <w:rPr>
          <w:rFonts w:ascii="Arial" w:hAnsi="Arial" w:cs="Arial"/>
          <w:sz w:val="24"/>
          <w:szCs w:val="24"/>
        </w:rPr>
        <w:t xml:space="preserve"> </w:t>
      </w:r>
      <w:r w:rsidR="00524B6F" w:rsidRPr="00524B6F">
        <w:rPr>
          <w:rFonts w:ascii="Arial" w:hAnsi="Arial" w:cs="Arial"/>
          <w:sz w:val="24"/>
          <w:szCs w:val="24"/>
        </w:rPr>
        <w:t>Expediente 017/2022 (Indicação) de autoria do Vereador Jorge Amaro do Progressistas, a ser encaminhada ao Executivo Municipal.</w:t>
      </w:r>
      <w:r w:rsidR="00935A1D">
        <w:rPr>
          <w:rFonts w:ascii="Arial" w:hAnsi="Arial" w:cs="Arial"/>
          <w:sz w:val="24"/>
          <w:szCs w:val="24"/>
        </w:rPr>
        <w:t xml:space="preserve"> </w:t>
      </w:r>
      <w:r w:rsidR="00524B6F" w:rsidRPr="00524B6F">
        <w:rPr>
          <w:rFonts w:ascii="Arial" w:hAnsi="Arial" w:cs="Arial"/>
          <w:sz w:val="24"/>
          <w:szCs w:val="24"/>
        </w:rPr>
        <w:t>Expediente 018/2022 (Indicação) de autoria do Vereador Jorge Amaro do Progressistas, a ser encaminhada ao Executivo Municipal.</w:t>
      </w:r>
      <w:r w:rsidR="00935A1D">
        <w:rPr>
          <w:rFonts w:ascii="Arial" w:hAnsi="Arial" w:cs="Arial"/>
          <w:sz w:val="24"/>
          <w:szCs w:val="24"/>
        </w:rPr>
        <w:t xml:space="preserve"> Após a leitura, o</w:t>
      </w:r>
      <w:r w:rsidR="00765EB2">
        <w:rPr>
          <w:rFonts w:ascii="Arial" w:hAnsi="Arial" w:cs="Arial"/>
          <w:bCs/>
          <w:sz w:val="24"/>
          <w:szCs w:val="24"/>
        </w:rPr>
        <w:t xml:space="preserve"> Vereador Jorge Amaro do Progressistas fez uso da palavra e solicitou urgência no</w:t>
      </w:r>
      <w:r w:rsidR="003E20AE">
        <w:rPr>
          <w:rFonts w:ascii="Arial" w:hAnsi="Arial" w:cs="Arial"/>
          <w:bCs/>
          <w:sz w:val="24"/>
          <w:szCs w:val="24"/>
        </w:rPr>
        <w:t xml:space="preserve"> </w:t>
      </w:r>
      <w:r w:rsidR="003E20AE" w:rsidRPr="001F75AB">
        <w:rPr>
          <w:rFonts w:ascii="Arial" w:hAnsi="Arial" w:cs="Arial"/>
          <w:sz w:val="24"/>
          <w:szCs w:val="24"/>
        </w:rPr>
        <w:t>Expediente 0</w:t>
      </w:r>
      <w:r w:rsidR="003E20AE">
        <w:rPr>
          <w:rFonts w:ascii="Arial" w:hAnsi="Arial" w:cs="Arial"/>
          <w:sz w:val="24"/>
          <w:szCs w:val="24"/>
        </w:rPr>
        <w:t>47</w:t>
      </w:r>
      <w:r w:rsidR="003E20AE" w:rsidRPr="001F75AB">
        <w:rPr>
          <w:rFonts w:ascii="Arial" w:hAnsi="Arial" w:cs="Arial"/>
          <w:sz w:val="24"/>
          <w:szCs w:val="24"/>
        </w:rPr>
        <w:t>/2022 (Projeto de Lei nº 0</w:t>
      </w:r>
      <w:r w:rsidR="003E20AE">
        <w:rPr>
          <w:rFonts w:ascii="Arial" w:hAnsi="Arial" w:cs="Arial"/>
          <w:sz w:val="24"/>
          <w:szCs w:val="24"/>
        </w:rPr>
        <w:t>47</w:t>
      </w:r>
      <w:r w:rsidR="003E20AE" w:rsidRPr="001F75AB">
        <w:rPr>
          <w:rFonts w:ascii="Arial" w:hAnsi="Arial" w:cs="Arial"/>
          <w:sz w:val="24"/>
          <w:szCs w:val="24"/>
        </w:rPr>
        <w:t>/2022) de iniciativa do Poder Executivo, que “Abre crédito suplementar para cobertura de despesa dos programas abaixo relacionados.”</w:t>
      </w:r>
      <w:r w:rsidR="00765EB2">
        <w:rPr>
          <w:rFonts w:ascii="Arial" w:hAnsi="Arial" w:cs="Arial"/>
          <w:bCs/>
          <w:sz w:val="24"/>
          <w:szCs w:val="24"/>
        </w:rPr>
        <w:t xml:space="preserve"> </w:t>
      </w:r>
      <w:r w:rsidR="00935A1D">
        <w:rPr>
          <w:rFonts w:ascii="Arial" w:hAnsi="Arial" w:cs="Arial"/>
          <w:bCs/>
          <w:sz w:val="24"/>
          <w:szCs w:val="24"/>
        </w:rPr>
        <w:t xml:space="preserve">Aos </w:t>
      </w:r>
      <w:r w:rsidR="00C154FC" w:rsidRPr="001F75AB">
        <w:rPr>
          <w:rFonts w:ascii="Arial" w:hAnsi="Arial" w:cs="Arial"/>
          <w:sz w:val="24"/>
          <w:szCs w:val="24"/>
        </w:rPr>
        <w:t>Expediente 00</w:t>
      </w:r>
      <w:r w:rsidR="00C154FC">
        <w:rPr>
          <w:rFonts w:ascii="Arial" w:hAnsi="Arial" w:cs="Arial"/>
          <w:sz w:val="24"/>
          <w:szCs w:val="24"/>
        </w:rPr>
        <w:t>3</w:t>
      </w:r>
      <w:r w:rsidR="00C154FC" w:rsidRPr="001F75AB">
        <w:rPr>
          <w:rFonts w:ascii="Arial" w:hAnsi="Arial" w:cs="Arial"/>
          <w:sz w:val="24"/>
          <w:szCs w:val="24"/>
        </w:rPr>
        <w:t>/2022 (Projeto de Resolução nº 00</w:t>
      </w:r>
      <w:r w:rsidR="00C154FC">
        <w:rPr>
          <w:rFonts w:ascii="Arial" w:hAnsi="Arial" w:cs="Arial"/>
          <w:sz w:val="24"/>
          <w:szCs w:val="24"/>
        </w:rPr>
        <w:t>3</w:t>
      </w:r>
      <w:r w:rsidR="00C154FC" w:rsidRPr="001F75AB">
        <w:rPr>
          <w:rFonts w:ascii="Arial" w:hAnsi="Arial" w:cs="Arial"/>
          <w:sz w:val="24"/>
          <w:szCs w:val="24"/>
        </w:rPr>
        <w:t xml:space="preserve">/2022) de iniciativa da Mesa Diretora, que </w:t>
      </w:r>
      <w:r w:rsidR="00C154FC" w:rsidRPr="00BE5B44">
        <w:rPr>
          <w:rFonts w:ascii="Arial" w:hAnsi="Arial" w:cs="Arial"/>
          <w:sz w:val="24"/>
          <w:szCs w:val="24"/>
        </w:rPr>
        <w:t>“Altera por tempo indeterminado o art. 86 do Regimento Interno e dá Outras Providências.”</w:t>
      </w:r>
      <w:r w:rsidR="00935A1D">
        <w:rPr>
          <w:rFonts w:ascii="Arial" w:hAnsi="Arial" w:cs="Arial"/>
          <w:b/>
          <w:bCs/>
          <w:sz w:val="24"/>
          <w:szCs w:val="24"/>
        </w:rPr>
        <w:t xml:space="preserve">, </w:t>
      </w:r>
      <w:r w:rsidR="00935A1D" w:rsidRPr="00935A1D">
        <w:rPr>
          <w:rFonts w:ascii="Arial" w:hAnsi="Arial" w:cs="Arial"/>
          <w:sz w:val="24"/>
          <w:szCs w:val="24"/>
        </w:rPr>
        <w:t>e ao</w:t>
      </w:r>
      <w:r w:rsidR="00935A1D">
        <w:rPr>
          <w:rFonts w:ascii="Arial" w:hAnsi="Arial" w:cs="Arial"/>
          <w:b/>
          <w:bCs/>
          <w:sz w:val="24"/>
          <w:szCs w:val="24"/>
        </w:rPr>
        <w:t xml:space="preserve"> </w:t>
      </w:r>
      <w:r w:rsidR="00C154FC" w:rsidRPr="001F75AB">
        <w:rPr>
          <w:rFonts w:ascii="Arial" w:hAnsi="Arial" w:cs="Arial"/>
          <w:sz w:val="24"/>
          <w:szCs w:val="24"/>
        </w:rPr>
        <w:t>Expediente 00</w:t>
      </w:r>
      <w:r w:rsidR="00C154FC">
        <w:rPr>
          <w:rFonts w:ascii="Arial" w:hAnsi="Arial" w:cs="Arial"/>
          <w:sz w:val="24"/>
          <w:szCs w:val="24"/>
        </w:rPr>
        <w:t>4</w:t>
      </w:r>
      <w:r w:rsidR="00C154FC" w:rsidRPr="001F75AB">
        <w:rPr>
          <w:rFonts w:ascii="Arial" w:hAnsi="Arial" w:cs="Arial"/>
          <w:sz w:val="24"/>
          <w:szCs w:val="24"/>
        </w:rPr>
        <w:t>/2022 (Projeto de Resolução nº 00</w:t>
      </w:r>
      <w:r w:rsidR="00C154FC">
        <w:rPr>
          <w:rFonts w:ascii="Arial" w:hAnsi="Arial" w:cs="Arial"/>
          <w:sz w:val="24"/>
          <w:szCs w:val="24"/>
        </w:rPr>
        <w:t>4</w:t>
      </w:r>
      <w:r w:rsidR="00C154FC" w:rsidRPr="001F75AB">
        <w:rPr>
          <w:rFonts w:ascii="Arial" w:hAnsi="Arial" w:cs="Arial"/>
          <w:sz w:val="24"/>
          <w:szCs w:val="24"/>
        </w:rPr>
        <w:t xml:space="preserve">/2022) de iniciativa da Mesa Diretora, que </w:t>
      </w:r>
      <w:r w:rsidR="00C154FC" w:rsidRPr="00BE5B44">
        <w:rPr>
          <w:rFonts w:ascii="Arial" w:hAnsi="Arial" w:cs="Arial"/>
          <w:sz w:val="24"/>
          <w:szCs w:val="24"/>
        </w:rPr>
        <w:t>“Aprova representantes do Poder Legislativo de Mostardas para participar da XXI Marcha dos Legislativos Municipais de 26 a 29 de abril 2022 em Brasília”</w:t>
      </w:r>
      <w:r w:rsidR="00C154FC">
        <w:rPr>
          <w:rFonts w:ascii="Arial" w:hAnsi="Arial" w:cs="Arial"/>
          <w:sz w:val="24"/>
          <w:szCs w:val="24"/>
        </w:rPr>
        <w:t>.</w:t>
      </w:r>
      <w:r w:rsidR="00463C4F">
        <w:rPr>
          <w:rFonts w:ascii="Arial" w:hAnsi="Arial" w:cs="Arial"/>
          <w:sz w:val="24"/>
          <w:szCs w:val="24"/>
        </w:rPr>
        <w:t xml:space="preserve"> O Presidente colocou os pedidos de tramitação de urgência em discussão, não houve inscrição, em votação foram aprovados por unanimidade</w:t>
      </w:r>
      <w:r w:rsidR="00FF3978">
        <w:rPr>
          <w:rFonts w:ascii="Arial" w:hAnsi="Arial" w:cs="Arial"/>
          <w:sz w:val="24"/>
          <w:szCs w:val="24"/>
        </w:rPr>
        <w:t xml:space="preserve">. </w:t>
      </w:r>
      <w:r w:rsidR="00FF3978" w:rsidRPr="00FF3978">
        <w:rPr>
          <w:rFonts w:ascii="Arial" w:hAnsi="Arial" w:cs="Arial"/>
          <w:b/>
          <w:bCs/>
          <w:sz w:val="24"/>
          <w:szCs w:val="24"/>
        </w:rPr>
        <w:t>ESPAÇO DA ORDEM DO DIA</w:t>
      </w:r>
      <w:r w:rsidR="00445211">
        <w:rPr>
          <w:rFonts w:ascii="Arial" w:hAnsi="Arial" w:cs="Arial"/>
          <w:b/>
          <w:bCs/>
          <w:sz w:val="24"/>
          <w:szCs w:val="24"/>
        </w:rPr>
        <w:t xml:space="preserve">, </w:t>
      </w:r>
      <w:r w:rsidR="000201AF" w:rsidRPr="000201AF">
        <w:rPr>
          <w:rFonts w:ascii="Arial" w:hAnsi="Arial" w:cs="Arial"/>
          <w:sz w:val="24"/>
          <w:szCs w:val="24"/>
        </w:rPr>
        <w:t xml:space="preserve">em </w:t>
      </w:r>
      <w:r w:rsidR="000201AF" w:rsidRPr="00410DC2">
        <w:rPr>
          <w:rFonts w:ascii="Arial" w:hAnsi="Arial" w:cs="Arial"/>
          <w:b/>
          <w:bCs/>
          <w:sz w:val="24"/>
          <w:szCs w:val="24"/>
        </w:rPr>
        <w:t>regime de urgência</w:t>
      </w:r>
      <w:r w:rsidR="000201AF" w:rsidRPr="000201AF">
        <w:rPr>
          <w:rFonts w:ascii="Arial" w:hAnsi="Arial" w:cs="Arial"/>
          <w:sz w:val="24"/>
          <w:szCs w:val="24"/>
        </w:rPr>
        <w:t xml:space="preserve"> </w:t>
      </w:r>
      <w:r w:rsidR="00F44892">
        <w:rPr>
          <w:rFonts w:ascii="Arial" w:hAnsi="Arial" w:cs="Arial"/>
          <w:sz w:val="24"/>
          <w:szCs w:val="24"/>
        </w:rPr>
        <w:t>o</w:t>
      </w:r>
      <w:r w:rsidR="00A455A4">
        <w:rPr>
          <w:rFonts w:ascii="Arial" w:hAnsi="Arial" w:cs="Arial"/>
          <w:sz w:val="24"/>
          <w:szCs w:val="24"/>
        </w:rPr>
        <w:t xml:space="preserve"> </w:t>
      </w:r>
      <w:r w:rsidR="00A455A4" w:rsidRPr="001F75AB">
        <w:rPr>
          <w:rFonts w:ascii="Arial" w:hAnsi="Arial" w:cs="Arial"/>
          <w:sz w:val="24"/>
          <w:szCs w:val="24"/>
        </w:rPr>
        <w:t>Expediente 0</w:t>
      </w:r>
      <w:r w:rsidR="00A455A4">
        <w:rPr>
          <w:rFonts w:ascii="Arial" w:hAnsi="Arial" w:cs="Arial"/>
          <w:sz w:val="24"/>
          <w:szCs w:val="24"/>
        </w:rPr>
        <w:t>47</w:t>
      </w:r>
      <w:r w:rsidR="00A455A4" w:rsidRPr="001F75AB">
        <w:rPr>
          <w:rFonts w:ascii="Arial" w:hAnsi="Arial" w:cs="Arial"/>
          <w:sz w:val="24"/>
          <w:szCs w:val="24"/>
        </w:rPr>
        <w:t>/2022 (Projeto de Lei nº 0</w:t>
      </w:r>
      <w:r w:rsidR="00A455A4">
        <w:rPr>
          <w:rFonts w:ascii="Arial" w:hAnsi="Arial" w:cs="Arial"/>
          <w:sz w:val="24"/>
          <w:szCs w:val="24"/>
        </w:rPr>
        <w:t>47</w:t>
      </w:r>
      <w:r w:rsidR="00A455A4" w:rsidRPr="001F75AB">
        <w:rPr>
          <w:rFonts w:ascii="Arial" w:hAnsi="Arial" w:cs="Arial"/>
          <w:sz w:val="24"/>
          <w:szCs w:val="24"/>
        </w:rPr>
        <w:t>/2022) de iniciativa do Poder Executivo, que “Abre crédito suplementar para cobertura de despesa dos programas abaixo relacionados</w:t>
      </w:r>
      <w:r w:rsidR="00D01CBD">
        <w:rPr>
          <w:rFonts w:ascii="Arial" w:hAnsi="Arial" w:cs="Arial"/>
          <w:sz w:val="24"/>
          <w:szCs w:val="24"/>
        </w:rPr>
        <w:t>.”</w:t>
      </w:r>
      <w:r w:rsidR="00A455A4">
        <w:rPr>
          <w:rFonts w:ascii="Arial" w:hAnsi="Arial" w:cs="Arial"/>
          <w:sz w:val="24"/>
          <w:szCs w:val="24"/>
        </w:rPr>
        <w:t xml:space="preserve"> </w:t>
      </w:r>
      <w:r w:rsidR="00A455A4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A455A4" w:rsidRPr="001F75AB">
        <w:rPr>
          <w:rFonts w:ascii="Arial" w:hAnsi="Arial" w:cs="Arial"/>
          <w:sz w:val="24"/>
          <w:szCs w:val="24"/>
        </w:rPr>
        <w:t>.”</w:t>
      </w:r>
      <w:r w:rsidR="00A455A4">
        <w:rPr>
          <w:rFonts w:ascii="Arial" w:hAnsi="Arial" w:cs="Arial"/>
          <w:sz w:val="24"/>
          <w:szCs w:val="24"/>
        </w:rPr>
        <w:t xml:space="preserve"> </w:t>
      </w:r>
      <w:r w:rsidR="00A455A4" w:rsidRPr="001F75AB">
        <w:rPr>
          <w:rFonts w:ascii="Arial" w:hAnsi="Arial" w:cs="Arial"/>
          <w:sz w:val="24"/>
          <w:szCs w:val="24"/>
        </w:rPr>
        <w:t>Expediente 00</w:t>
      </w:r>
      <w:r w:rsidR="00A455A4">
        <w:rPr>
          <w:rFonts w:ascii="Arial" w:hAnsi="Arial" w:cs="Arial"/>
          <w:sz w:val="24"/>
          <w:szCs w:val="24"/>
        </w:rPr>
        <w:t>3</w:t>
      </w:r>
      <w:r w:rsidR="00A455A4" w:rsidRPr="001F75AB">
        <w:rPr>
          <w:rFonts w:ascii="Arial" w:hAnsi="Arial" w:cs="Arial"/>
          <w:sz w:val="24"/>
          <w:szCs w:val="24"/>
        </w:rPr>
        <w:t>/2022 (Projeto de Resolução nº 00</w:t>
      </w:r>
      <w:r w:rsidR="00A455A4">
        <w:rPr>
          <w:rFonts w:ascii="Arial" w:hAnsi="Arial" w:cs="Arial"/>
          <w:sz w:val="24"/>
          <w:szCs w:val="24"/>
        </w:rPr>
        <w:t>3</w:t>
      </w:r>
      <w:r w:rsidR="00A455A4" w:rsidRPr="001F75AB">
        <w:rPr>
          <w:rFonts w:ascii="Arial" w:hAnsi="Arial" w:cs="Arial"/>
          <w:sz w:val="24"/>
          <w:szCs w:val="24"/>
        </w:rPr>
        <w:t xml:space="preserve">/2022) de iniciativa da Mesa Diretora, que </w:t>
      </w:r>
      <w:r w:rsidR="00A455A4" w:rsidRPr="00BE5B44">
        <w:rPr>
          <w:rFonts w:ascii="Arial" w:hAnsi="Arial" w:cs="Arial"/>
          <w:sz w:val="24"/>
          <w:szCs w:val="24"/>
        </w:rPr>
        <w:t>“Altera por tempo indeterminado o art. 86 do Regimento Interno e dá Outras Providências.”</w:t>
      </w:r>
      <w:r w:rsidR="00D01CBD">
        <w:rPr>
          <w:rFonts w:ascii="Arial" w:hAnsi="Arial" w:cs="Arial"/>
          <w:sz w:val="24"/>
          <w:szCs w:val="24"/>
        </w:rPr>
        <w:t xml:space="preserve"> </w:t>
      </w:r>
      <w:r w:rsidR="00D01CBD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D01CBD" w:rsidRPr="001F75AB">
        <w:rPr>
          <w:rFonts w:ascii="Arial" w:hAnsi="Arial" w:cs="Arial"/>
          <w:sz w:val="24"/>
          <w:szCs w:val="24"/>
        </w:rPr>
        <w:t>.</w:t>
      </w:r>
      <w:r w:rsidR="00A455A4">
        <w:rPr>
          <w:rFonts w:ascii="Arial" w:hAnsi="Arial" w:cs="Arial"/>
          <w:b/>
          <w:bCs/>
          <w:sz w:val="24"/>
          <w:szCs w:val="24"/>
        </w:rPr>
        <w:t xml:space="preserve"> </w:t>
      </w:r>
      <w:r w:rsidR="00A455A4" w:rsidRPr="001F75AB">
        <w:rPr>
          <w:rFonts w:ascii="Arial" w:hAnsi="Arial" w:cs="Arial"/>
          <w:sz w:val="24"/>
          <w:szCs w:val="24"/>
        </w:rPr>
        <w:t>Expediente 00</w:t>
      </w:r>
      <w:r w:rsidR="00A455A4">
        <w:rPr>
          <w:rFonts w:ascii="Arial" w:hAnsi="Arial" w:cs="Arial"/>
          <w:sz w:val="24"/>
          <w:szCs w:val="24"/>
        </w:rPr>
        <w:t>4</w:t>
      </w:r>
      <w:r w:rsidR="00A455A4" w:rsidRPr="001F75AB">
        <w:rPr>
          <w:rFonts w:ascii="Arial" w:hAnsi="Arial" w:cs="Arial"/>
          <w:sz w:val="24"/>
          <w:szCs w:val="24"/>
        </w:rPr>
        <w:t>/2022 (Projeto de Resolução nº 00</w:t>
      </w:r>
      <w:r w:rsidR="00A455A4">
        <w:rPr>
          <w:rFonts w:ascii="Arial" w:hAnsi="Arial" w:cs="Arial"/>
          <w:sz w:val="24"/>
          <w:szCs w:val="24"/>
        </w:rPr>
        <w:t>4</w:t>
      </w:r>
      <w:r w:rsidR="00A455A4" w:rsidRPr="001F75AB">
        <w:rPr>
          <w:rFonts w:ascii="Arial" w:hAnsi="Arial" w:cs="Arial"/>
          <w:sz w:val="24"/>
          <w:szCs w:val="24"/>
        </w:rPr>
        <w:t xml:space="preserve">/2022) de iniciativa da Mesa Diretora, que </w:t>
      </w:r>
      <w:r w:rsidR="00A455A4" w:rsidRPr="00BE5B44">
        <w:rPr>
          <w:rFonts w:ascii="Arial" w:hAnsi="Arial" w:cs="Arial"/>
          <w:sz w:val="24"/>
          <w:szCs w:val="24"/>
        </w:rPr>
        <w:t>“Aprova representantes do Poder Legislativo de Mostardas para participar da XXI Marcha dos Legislativos Municipais de 26 a 29 de abril 2022 em Brasília”</w:t>
      </w:r>
      <w:r w:rsidR="00935A1D">
        <w:rPr>
          <w:rFonts w:ascii="Arial" w:hAnsi="Arial" w:cs="Arial"/>
          <w:sz w:val="24"/>
          <w:szCs w:val="24"/>
        </w:rPr>
        <w:t>,</w:t>
      </w:r>
      <w:r w:rsidR="00D01CBD">
        <w:rPr>
          <w:rFonts w:ascii="Arial" w:hAnsi="Arial" w:cs="Arial"/>
          <w:sz w:val="24"/>
          <w:szCs w:val="24"/>
        </w:rPr>
        <w:t xml:space="preserve"> </w:t>
      </w:r>
      <w:r w:rsidR="00D01CBD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A455A4">
        <w:rPr>
          <w:rFonts w:ascii="Arial" w:hAnsi="Arial" w:cs="Arial"/>
          <w:sz w:val="24"/>
          <w:szCs w:val="24"/>
        </w:rPr>
        <w:t>.</w:t>
      </w:r>
      <w:r w:rsidR="00D01CBD">
        <w:rPr>
          <w:rFonts w:ascii="Arial" w:hAnsi="Arial" w:cs="Arial"/>
          <w:sz w:val="24"/>
          <w:szCs w:val="24"/>
        </w:rPr>
        <w:t xml:space="preserve"> </w:t>
      </w:r>
      <w:r w:rsidR="00D01CBD" w:rsidRPr="00410DC2">
        <w:rPr>
          <w:rFonts w:ascii="Arial" w:hAnsi="Arial" w:cs="Arial"/>
          <w:b/>
          <w:bCs/>
          <w:sz w:val="24"/>
          <w:szCs w:val="24"/>
        </w:rPr>
        <w:t>No rito ordinário</w:t>
      </w:r>
      <w:r w:rsidR="00D01CBD">
        <w:rPr>
          <w:rFonts w:ascii="Arial" w:hAnsi="Arial" w:cs="Arial"/>
          <w:sz w:val="24"/>
          <w:szCs w:val="24"/>
        </w:rPr>
        <w:t xml:space="preserve"> o </w:t>
      </w:r>
      <w:r w:rsidR="00410DC2">
        <w:rPr>
          <w:rFonts w:ascii="Arial" w:hAnsi="Arial" w:cs="Arial"/>
          <w:sz w:val="24"/>
          <w:szCs w:val="24"/>
        </w:rPr>
        <w:t>Expediente 030/2022 (Projeto de Lei nº 030/2022) de iniciativa do Poder Executivo, que “Autoriza o Poder Executivo a celebrar contrato por tempo determinado.”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031/2022 (Projeto de Lei nº 031/2022) de iniciativa do Poder Executivo, que “Altera </w:t>
      </w:r>
      <w:r w:rsidR="00410DC2">
        <w:rPr>
          <w:rFonts w:ascii="Arial" w:hAnsi="Arial" w:cs="Arial"/>
          <w:sz w:val="24"/>
          <w:szCs w:val="24"/>
        </w:rPr>
        <w:lastRenderedPageBreak/>
        <w:t>dispositivo da Lei Municipal n°3669, de 24 de outubro de 2017.”</w:t>
      </w:r>
      <w:r w:rsidR="00935A1D">
        <w:rPr>
          <w:rFonts w:ascii="Arial" w:hAnsi="Arial" w:cs="Arial"/>
          <w:sz w:val="24"/>
          <w:szCs w:val="24"/>
        </w:rPr>
        <w:t>,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032/2022 (Projeto de Lei nº 032/2022) de iniciativa do Poder Executivo, que “Abre crédito suplementar para cobertura de despesa dos programas abaixo relacionados.”</w:t>
      </w:r>
      <w:r w:rsidR="00935A1D">
        <w:rPr>
          <w:rFonts w:ascii="Arial" w:hAnsi="Arial" w:cs="Arial"/>
          <w:sz w:val="24"/>
          <w:szCs w:val="24"/>
        </w:rPr>
        <w:t>,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033/2022 (Projeto de Lei nº 033/2022) de iniciativa do Poder Executivo, que “Abre crédito especial para cobertura de despesa dos programas abaixo relacionados.”</w:t>
      </w:r>
      <w:r w:rsidR="00935A1D">
        <w:rPr>
          <w:rFonts w:ascii="Arial" w:hAnsi="Arial" w:cs="Arial"/>
          <w:sz w:val="24"/>
          <w:szCs w:val="24"/>
        </w:rPr>
        <w:t>,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034/2022 (Projeto de Lei nº 034/2022) de iniciativa do Poder Executivo, que “Abre crédito especial para cobertura de despesa dos programas abaixo relacionados.”</w:t>
      </w:r>
      <w:r w:rsidR="00935A1D">
        <w:rPr>
          <w:rFonts w:ascii="Arial" w:hAnsi="Arial" w:cs="Arial"/>
          <w:sz w:val="24"/>
          <w:szCs w:val="24"/>
        </w:rPr>
        <w:t>,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035/2022 (Projeto de Lei nº 035/2022) de iniciativa do Poder Executivo, que “Abre crédito suplementar para cobertura de despesa dos programas abaixo relacionados.”</w:t>
      </w:r>
      <w:r w:rsidR="00935A1D">
        <w:rPr>
          <w:rFonts w:ascii="Arial" w:hAnsi="Arial" w:cs="Arial"/>
          <w:sz w:val="24"/>
          <w:szCs w:val="24"/>
        </w:rPr>
        <w:t>,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036/2022 (Projeto de Lei nº 036/2022) de iniciativa do Poder Executivo, que “Abre crédito suplementar para cobertura de despesa dos programas abaixo relacionados.”</w:t>
      </w:r>
      <w:r w:rsidR="00935A1D">
        <w:rPr>
          <w:rFonts w:ascii="Arial" w:hAnsi="Arial" w:cs="Arial"/>
          <w:sz w:val="24"/>
          <w:szCs w:val="24"/>
        </w:rPr>
        <w:t>,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037/2022 (Projeto de Lei nº 037/2022) de iniciativa do Poder Executivo, que “Abre crédito especial para cobertura de despesa dos programas abaixo relacionados.”</w:t>
      </w:r>
      <w:r w:rsidR="00935A1D">
        <w:rPr>
          <w:rFonts w:ascii="Arial" w:hAnsi="Arial" w:cs="Arial"/>
          <w:sz w:val="24"/>
          <w:szCs w:val="24"/>
        </w:rPr>
        <w:t>,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038/2022 (Projeto de Lei nº 038/2022) de iniciativa do Poder Executivo, que “Abre crédito suplementar para cobertura de despesa dos programas abaixo relacionados.”</w:t>
      </w:r>
      <w:r w:rsidR="00935A1D">
        <w:rPr>
          <w:rFonts w:ascii="Arial" w:hAnsi="Arial" w:cs="Arial"/>
          <w:sz w:val="24"/>
          <w:szCs w:val="24"/>
        </w:rPr>
        <w:t>,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039/2022 (Projeto de Lei nº 039/2022) de iniciativa do Poder Executivo, que “Altera dispositivo da Lei Municipal n°4332, de 07 de dezembro de 2021.”</w:t>
      </w:r>
      <w:r w:rsidR="00935A1D">
        <w:rPr>
          <w:rFonts w:ascii="Arial" w:hAnsi="Arial" w:cs="Arial"/>
          <w:sz w:val="24"/>
          <w:szCs w:val="24"/>
        </w:rPr>
        <w:t xml:space="preserve">,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042/2022 (Projeto de Lei nº 042/2022) de iniciativa do Poder Executivo, que “Autoriza o Poder Executivo a celebrar contrato por tempo determinado.”</w:t>
      </w:r>
      <w:r w:rsidR="00935A1D">
        <w:rPr>
          <w:rFonts w:ascii="Arial" w:hAnsi="Arial" w:cs="Arial"/>
          <w:sz w:val="24"/>
          <w:szCs w:val="24"/>
        </w:rPr>
        <w:t>,</w:t>
      </w:r>
      <w:r w:rsidR="004D4C82" w:rsidRPr="004D4C82">
        <w:rPr>
          <w:rFonts w:ascii="Arial" w:hAnsi="Arial" w:cs="Arial"/>
          <w:sz w:val="24"/>
          <w:szCs w:val="24"/>
        </w:rPr>
        <w:t xml:space="preserve">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043/2022 (Projeto de Lei nº </w:t>
      </w:r>
      <w:r w:rsidR="00410DC2">
        <w:rPr>
          <w:rFonts w:ascii="Arial" w:hAnsi="Arial" w:cs="Arial"/>
          <w:sz w:val="24"/>
          <w:szCs w:val="24"/>
        </w:rPr>
        <w:lastRenderedPageBreak/>
        <w:t>043/2022) de iniciativa do Poder Executivo, que “Autoriza o Poder Executivo a celebrar contrato por tempo determinado.”</w:t>
      </w:r>
      <w:r w:rsidR="00CE51C2">
        <w:rPr>
          <w:rFonts w:ascii="Arial" w:hAnsi="Arial" w:cs="Arial"/>
          <w:sz w:val="24"/>
          <w:szCs w:val="24"/>
        </w:rPr>
        <w:t xml:space="preserve">, </w:t>
      </w:r>
      <w:r w:rsidR="004D4C8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4D4C82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044/2022 (Projeto de Lei nº 044/2022) de iniciativa do Poder Executivo, que “Altera dispositivo da Lei Municipal n°4336, de 07 de dezembro de 2021.”</w:t>
      </w:r>
      <w:r w:rsidR="00CE51C2">
        <w:rPr>
          <w:rFonts w:ascii="Arial" w:hAnsi="Arial" w:cs="Arial"/>
          <w:sz w:val="24"/>
          <w:szCs w:val="24"/>
        </w:rPr>
        <w:t xml:space="preserve">, </w:t>
      </w:r>
      <w:r w:rsidR="006E1BDC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6E1BDC" w:rsidRPr="001F75AB">
        <w:rPr>
          <w:rFonts w:ascii="Arial" w:hAnsi="Arial" w:cs="Arial"/>
          <w:sz w:val="24"/>
          <w:szCs w:val="24"/>
        </w:rPr>
        <w:t>.</w:t>
      </w:r>
      <w:r w:rsidR="00410DC2">
        <w:rPr>
          <w:rFonts w:ascii="Arial" w:hAnsi="Arial" w:cs="Arial"/>
          <w:sz w:val="24"/>
          <w:szCs w:val="24"/>
        </w:rPr>
        <w:t xml:space="preserve"> Expediente 045/2022 (Projeto de Lei nº 045/2022) de iniciativa do Poder Executivo, que “Autoriza o Poder Executivo a celebrar contrato por tempo determinado.”</w:t>
      </w:r>
      <w:r w:rsidR="00CE51C2">
        <w:rPr>
          <w:rFonts w:ascii="Arial" w:hAnsi="Arial" w:cs="Arial"/>
          <w:sz w:val="24"/>
          <w:szCs w:val="24"/>
        </w:rPr>
        <w:t xml:space="preserve">, </w:t>
      </w:r>
      <w:r w:rsidR="006E1BDC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6E1BDC" w:rsidRPr="001F75AB">
        <w:rPr>
          <w:rFonts w:ascii="Arial" w:hAnsi="Arial" w:cs="Arial"/>
          <w:sz w:val="24"/>
          <w:szCs w:val="24"/>
        </w:rPr>
        <w:t>.</w:t>
      </w:r>
      <w:r w:rsidR="006A5732">
        <w:rPr>
          <w:rFonts w:ascii="Arial" w:hAnsi="Arial" w:cs="Arial"/>
          <w:b/>
          <w:bCs/>
          <w:sz w:val="24"/>
          <w:szCs w:val="24"/>
        </w:rPr>
        <w:t xml:space="preserve"> </w:t>
      </w:r>
      <w:r w:rsidR="006A5732">
        <w:rPr>
          <w:rFonts w:ascii="Arial" w:hAnsi="Arial" w:cs="Arial"/>
          <w:sz w:val="24"/>
          <w:szCs w:val="24"/>
        </w:rPr>
        <w:t xml:space="preserve">Expediente 014/2022 (Indicação) </w:t>
      </w:r>
      <w:r w:rsidR="006A5732" w:rsidRPr="00912C48">
        <w:rPr>
          <w:rFonts w:ascii="Arial" w:hAnsi="Arial" w:cs="Arial"/>
          <w:sz w:val="24"/>
          <w:szCs w:val="24"/>
        </w:rPr>
        <w:t>de autoria do Vereador Jorge Amaro do Progressistas</w:t>
      </w:r>
      <w:r w:rsidR="00635752">
        <w:rPr>
          <w:rFonts w:ascii="Arial" w:hAnsi="Arial" w:cs="Arial"/>
          <w:sz w:val="24"/>
          <w:szCs w:val="24"/>
        </w:rPr>
        <w:t>,</w:t>
      </w:r>
      <w:r w:rsidR="001879A8" w:rsidRPr="001879A8">
        <w:rPr>
          <w:rFonts w:ascii="Arial" w:hAnsi="Arial" w:cs="Arial"/>
          <w:sz w:val="24"/>
          <w:szCs w:val="24"/>
        </w:rPr>
        <w:t xml:space="preserve"> </w:t>
      </w:r>
      <w:r w:rsidR="001879A8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1879A8" w:rsidRPr="001F75AB">
        <w:rPr>
          <w:rFonts w:ascii="Arial" w:hAnsi="Arial" w:cs="Arial"/>
          <w:sz w:val="24"/>
          <w:szCs w:val="24"/>
        </w:rPr>
        <w:t>.</w:t>
      </w:r>
      <w:r w:rsidR="006A5732" w:rsidRPr="00912C48">
        <w:rPr>
          <w:rFonts w:ascii="Arial" w:hAnsi="Arial" w:cs="Arial"/>
          <w:sz w:val="24"/>
          <w:szCs w:val="24"/>
        </w:rPr>
        <w:t xml:space="preserve"> </w:t>
      </w:r>
      <w:r w:rsidR="006A5732">
        <w:rPr>
          <w:rFonts w:ascii="Arial" w:hAnsi="Arial" w:cs="Arial"/>
          <w:sz w:val="24"/>
          <w:szCs w:val="24"/>
        </w:rPr>
        <w:t xml:space="preserve">Expediente 015/2022 (Indicação) </w:t>
      </w:r>
      <w:r w:rsidR="006A5732" w:rsidRPr="00912C48">
        <w:rPr>
          <w:rFonts w:ascii="Arial" w:hAnsi="Arial" w:cs="Arial"/>
          <w:sz w:val="24"/>
          <w:szCs w:val="24"/>
        </w:rPr>
        <w:t>de autoria do Vereador Jorge Amaro do Progressistas</w:t>
      </w:r>
      <w:r w:rsidR="00635752">
        <w:rPr>
          <w:rFonts w:ascii="Arial" w:hAnsi="Arial" w:cs="Arial"/>
          <w:sz w:val="24"/>
          <w:szCs w:val="24"/>
        </w:rPr>
        <w:t xml:space="preserve">, </w:t>
      </w:r>
      <w:r w:rsidR="006A5732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6A5732" w:rsidRPr="001F75AB">
        <w:rPr>
          <w:rFonts w:ascii="Arial" w:hAnsi="Arial" w:cs="Arial"/>
          <w:sz w:val="24"/>
          <w:szCs w:val="24"/>
        </w:rPr>
        <w:t>.</w:t>
      </w:r>
      <w:r w:rsidR="00F82874">
        <w:rPr>
          <w:rFonts w:ascii="Arial" w:hAnsi="Arial" w:cs="Arial"/>
          <w:sz w:val="24"/>
          <w:szCs w:val="24"/>
        </w:rPr>
        <w:t xml:space="preserve"> </w:t>
      </w:r>
      <w:r w:rsidR="006A5732">
        <w:rPr>
          <w:rFonts w:ascii="Arial" w:hAnsi="Arial" w:cs="Arial"/>
          <w:sz w:val="24"/>
          <w:szCs w:val="24"/>
        </w:rPr>
        <w:t xml:space="preserve">Expediente 014/2022 (Requerimento) </w:t>
      </w:r>
      <w:r w:rsidR="006A5732" w:rsidRPr="00912C48">
        <w:rPr>
          <w:rFonts w:ascii="Arial" w:hAnsi="Arial" w:cs="Arial"/>
          <w:sz w:val="24"/>
          <w:szCs w:val="24"/>
        </w:rPr>
        <w:t>de autoria d</w:t>
      </w:r>
      <w:r w:rsidR="006A5732">
        <w:rPr>
          <w:rFonts w:ascii="Arial" w:hAnsi="Arial" w:cs="Arial"/>
          <w:sz w:val="24"/>
          <w:szCs w:val="24"/>
        </w:rPr>
        <w:t>e todos os</w:t>
      </w:r>
      <w:r w:rsidR="006A5732" w:rsidRPr="00912C48">
        <w:rPr>
          <w:rFonts w:ascii="Arial" w:hAnsi="Arial" w:cs="Arial"/>
          <w:sz w:val="24"/>
          <w:szCs w:val="24"/>
        </w:rPr>
        <w:t xml:space="preserve"> Vereador</w:t>
      </w:r>
      <w:r w:rsidR="006A5732">
        <w:rPr>
          <w:rFonts w:ascii="Arial" w:hAnsi="Arial" w:cs="Arial"/>
          <w:sz w:val="24"/>
          <w:szCs w:val="24"/>
        </w:rPr>
        <w:t>es</w:t>
      </w:r>
      <w:r w:rsidR="00635752">
        <w:rPr>
          <w:rFonts w:ascii="Arial" w:hAnsi="Arial" w:cs="Arial"/>
          <w:sz w:val="24"/>
          <w:szCs w:val="24"/>
        </w:rPr>
        <w:t>,</w:t>
      </w:r>
      <w:r w:rsidR="001879A8" w:rsidRPr="001879A8">
        <w:rPr>
          <w:rFonts w:ascii="Arial" w:hAnsi="Arial" w:cs="Arial"/>
          <w:sz w:val="24"/>
          <w:szCs w:val="24"/>
        </w:rPr>
        <w:t xml:space="preserve"> </w:t>
      </w:r>
      <w:r w:rsidR="001879A8" w:rsidRPr="00412907">
        <w:rPr>
          <w:rFonts w:ascii="Arial" w:hAnsi="Arial" w:cs="Arial"/>
          <w:sz w:val="24"/>
          <w:szCs w:val="24"/>
        </w:rPr>
        <w:t>colocado em discussão não houve inscrição, colocado em votação foi aprovado por unanimidade</w:t>
      </w:r>
      <w:r w:rsidR="00F44892" w:rsidRPr="00F44892">
        <w:rPr>
          <w:rFonts w:ascii="Arial" w:hAnsi="Arial" w:cs="Arial"/>
          <w:sz w:val="24"/>
          <w:szCs w:val="24"/>
        </w:rPr>
        <w:t>.</w:t>
      </w:r>
      <w:bookmarkStart w:id="2" w:name="_Hlk92729694"/>
      <w:r w:rsidR="00053F9E">
        <w:rPr>
          <w:rFonts w:ascii="Arial" w:hAnsi="Arial" w:cs="Arial"/>
          <w:sz w:val="24"/>
          <w:szCs w:val="24"/>
        </w:rPr>
        <w:t xml:space="preserve"> </w:t>
      </w:r>
      <w:r w:rsidR="00053F9E" w:rsidRPr="00053F9E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053F9E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F44892" w:rsidRPr="00053F9E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>
        <w:rPr>
          <w:rFonts w:ascii="Arial" w:hAnsi="Arial" w:cs="Arial"/>
          <w:sz w:val="24"/>
          <w:szCs w:val="24"/>
        </w:rPr>
        <w:t xml:space="preserve">, </w:t>
      </w:r>
      <w:r w:rsidR="002D4475">
        <w:rPr>
          <w:rFonts w:ascii="Arial" w:hAnsi="Arial" w:cs="Arial"/>
          <w:sz w:val="24"/>
          <w:szCs w:val="24"/>
        </w:rPr>
        <w:t>não houve</w:t>
      </w:r>
      <w:r w:rsidR="0045258E" w:rsidRPr="0045258E">
        <w:rPr>
          <w:rFonts w:ascii="Arial" w:hAnsi="Arial" w:cs="Arial"/>
          <w:sz w:val="24"/>
          <w:szCs w:val="24"/>
        </w:rPr>
        <w:t xml:space="preserve"> </w:t>
      </w:r>
      <w:r w:rsidR="00635752">
        <w:rPr>
          <w:rFonts w:ascii="Arial" w:hAnsi="Arial" w:cs="Arial"/>
          <w:sz w:val="24"/>
          <w:szCs w:val="24"/>
        </w:rPr>
        <w:t>inscrição</w:t>
      </w:r>
      <w:r w:rsidR="0045258E">
        <w:rPr>
          <w:rFonts w:ascii="Arial" w:hAnsi="Arial" w:cs="Arial"/>
          <w:sz w:val="24"/>
          <w:szCs w:val="24"/>
        </w:rPr>
        <w:t xml:space="preserve">. 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No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i/>
          <w:sz w:val="24"/>
          <w:szCs w:val="24"/>
        </w:rPr>
        <w:t>ESPAÇO DESTINADO EXPLICAÇÕES PESSOAIS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, f</w:t>
      </w:r>
      <w:r w:rsidR="00FD765C">
        <w:rPr>
          <w:rFonts w:ascii="Arial" w:hAnsi="Arial" w:cs="Arial"/>
          <w:bCs/>
          <w:iCs/>
          <w:sz w:val="24"/>
          <w:szCs w:val="24"/>
        </w:rPr>
        <w:t>i</w:t>
      </w:r>
      <w:r w:rsidR="00B2230E">
        <w:rPr>
          <w:rFonts w:ascii="Arial" w:hAnsi="Arial" w:cs="Arial"/>
          <w:bCs/>
          <w:iCs/>
          <w:sz w:val="24"/>
          <w:szCs w:val="24"/>
        </w:rPr>
        <w:t>z</w:t>
      </w:r>
      <w:r w:rsidR="00FD765C">
        <w:rPr>
          <w:rFonts w:ascii="Arial" w:hAnsi="Arial" w:cs="Arial"/>
          <w:bCs/>
          <w:iCs/>
          <w:sz w:val="24"/>
          <w:szCs w:val="24"/>
        </w:rPr>
        <w:t>eram</w:t>
      </w:r>
      <w:r w:rsidR="00B2230E">
        <w:rPr>
          <w:rFonts w:ascii="Arial" w:hAnsi="Arial" w:cs="Arial"/>
          <w:bCs/>
          <w:iCs/>
          <w:sz w:val="24"/>
          <w:szCs w:val="24"/>
        </w:rPr>
        <w:t xml:space="preserve"> 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 xml:space="preserve">uso da palavra </w:t>
      </w:r>
      <w:r w:rsidR="00FD765C">
        <w:rPr>
          <w:rFonts w:ascii="Arial" w:hAnsi="Arial" w:cs="Arial"/>
          <w:bCs/>
          <w:iCs/>
          <w:sz w:val="24"/>
          <w:szCs w:val="24"/>
        </w:rPr>
        <w:t xml:space="preserve">os Vereadores: </w:t>
      </w:r>
      <w:r w:rsidR="00635752" w:rsidRPr="00D03A50">
        <w:rPr>
          <w:rFonts w:ascii="Arial" w:hAnsi="Arial" w:cs="Arial"/>
          <w:bCs/>
          <w:iCs/>
          <w:sz w:val="24"/>
          <w:szCs w:val="24"/>
        </w:rPr>
        <w:t>Dangelo Motta do PDT</w:t>
      </w:r>
      <w:r w:rsidR="0063575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635752" w:rsidRPr="00FD765C">
        <w:rPr>
          <w:rFonts w:ascii="Arial" w:hAnsi="Arial" w:cs="Arial"/>
          <w:bCs/>
          <w:iCs/>
          <w:sz w:val="24"/>
          <w:szCs w:val="24"/>
        </w:rPr>
        <w:t>Flávio Mano do PSDB</w:t>
      </w:r>
      <w:r w:rsidR="00635752">
        <w:rPr>
          <w:rFonts w:ascii="Arial" w:hAnsi="Arial" w:cs="Arial"/>
          <w:bCs/>
          <w:iCs/>
          <w:sz w:val="24"/>
          <w:szCs w:val="24"/>
        </w:rPr>
        <w:t xml:space="preserve">, Professor Álvaro do PDT, </w:t>
      </w:r>
      <w:r w:rsidR="00635752" w:rsidRPr="00635752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63575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635752" w:rsidRPr="00635752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FE1A5B">
        <w:rPr>
          <w:rFonts w:ascii="Arial" w:hAnsi="Arial" w:cs="Arial"/>
          <w:bCs/>
          <w:iCs/>
          <w:sz w:val="24"/>
          <w:szCs w:val="24"/>
        </w:rPr>
        <w:t xml:space="preserve">, Dudu Verardi do Progressistas, Toni Araújo do MDB e Marne Vitorino do PSDB, sob a Presidência do Vereador </w:t>
      </w:r>
      <w:r w:rsidR="008D226D">
        <w:rPr>
          <w:rFonts w:ascii="Arial" w:hAnsi="Arial" w:cs="Arial"/>
          <w:bCs/>
          <w:iCs/>
          <w:sz w:val="24"/>
          <w:szCs w:val="24"/>
        </w:rPr>
        <w:t>Jorge A</w:t>
      </w:r>
      <w:r w:rsidR="00FE1A5B">
        <w:rPr>
          <w:rFonts w:ascii="Arial" w:hAnsi="Arial" w:cs="Arial"/>
          <w:bCs/>
          <w:iCs/>
          <w:sz w:val="24"/>
          <w:szCs w:val="24"/>
        </w:rPr>
        <w:t xml:space="preserve">maro do Progressistas.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>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9D112B" w:rsidRPr="002D2A69">
        <w:rPr>
          <w:rFonts w:ascii="Arial" w:hAnsi="Arial" w:cs="Arial"/>
          <w:bCs/>
          <w:iCs/>
          <w:sz w:val="24"/>
          <w:szCs w:val="24"/>
        </w:rPr>
        <w:t>,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sz w:val="24"/>
          <w:szCs w:val="24"/>
        </w:rPr>
        <w:t xml:space="preserve">convocando os Vereadores para próxima Sessão Ordinária, que ocorrerá no dia </w:t>
      </w:r>
      <w:r w:rsidR="002D4475">
        <w:rPr>
          <w:rFonts w:ascii="Arial" w:hAnsi="Arial" w:cs="Arial"/>
          <w:sz w:val="24"/>
          <w:szCs w:val="24"/>
        </w:rPr>
        <w:t>vinte e um</w:t>
      </w:r>
      <w:r w:rsidR="00B2230E">
        <w:rPr>
          <w:rFonts w:ascii="Arial" w:hAnsi="Arial" w:cs="Arial"/>
          <w:sz w:val="24"/>
          <w:szCs w:val="24"/>
        </w:rPr>
        <w:t xml:space="preserve"> de março</w:t>
      </w:r>
      <w:r w:rsidR="00BB7571" w:rsidRPr="002D2A69">
        <w:rPr>
          <w:rFonts w:ascii="Arial" w:hAnsi="Arial" w:cs="Arial"/>
          <w:sz w:val="24"/>
          <w:szCs w:val="24"/>
        </w:rPr>
        <w:t xml:space="preserve"> de </w:t>
      </w:r>
      <w:r w:rsidR="000454E2" w:rsidRPr="002D2A69">
        <w:rPr>
          <w:rFonts w:ascii="Arial" w:hAnsi="Arial" w:cs="Arial"/>
          <w:sz w:val="24"/>
          <w:szCs w:val="24"/>
        </w:rPr>
        <w:t xml:space="preserve">dois </w:t>
      </w:r>
      <w:r w:rsidR="00BB7571" w:rsidRPr="002D2A69">
        <w:rPr>
          <w:rFonts w:ascii="Arial" w:hAnsi="Arial" w:cs="Arial"/>
          <w:sz w:val="24"/>
          <w:szCs w:val="24"/>
        </w:rPr>
        <w:t xml:space="preserve">e vinte e dois </w:t>
      </w:r>
      <w:r w:rsidR="00405543" w:rsidRPr="002D2A69">
        <w:rPr>
          <w:rFonts w:ascii="Arial" w:hAnsi="Arial" w:cs="Arial"/>
          <w:sz w:val="24"/>
          <w:szCs w:val="24"/>
        </w:rPr>
        <w:t>(</w:t>
      </w:r>
      <w:r w:rsidR="00BB7571" w:rsidRPr="002D2A69">
        <w:rPr>
          <w:rFonts w:ascii="Arial" w:hAnsi="Arial" w:cs="Arial"/>
          <w:sz w:val="24"/>
          <w:szCs w:val="24"/>
        </w:rPr>
        <w:t>segunda</w:t>
      </w:r>
      <w:r w:rsidR="00405543" w:rsidRPr="002D2A69">
        <w:rPr>
          <w:rFonts w:ascii="Arial" w:hAnsi="Arial" w:cs="Arial"/>
          <w:sz w:val="24"/>
          <w:szCs w:val="24"/>
        </w:rPr>
        <w:t>-feira) às dez</w:t>
      </w:r>
      <w:r w:rsidR="002D4475">
        <w:rPr>
          <w:rFonts w:ascii="Arial" w:hAnsi="Arial" w:cs="Arial"/>
          <w:sz w:val="24"/>
          <w:szCs w:val="24"/>
        </w:rPr>
        <w:t>esseis</w:t>
      </w:r>
      <w:r w:rsidR="00405543" w:rsidRPr="002D2A69">
        <w:rPr>
          <w:rFonts w:ascii="Arial" w:hAnsi="Arial" w:cs="Arial"/>
          <w:sz w:val="24"/>
          <w:szCs w:val="24"/>
        </w:rPr>
        <w:t xml:space="preserve"> horas</w:t>
      </w:r>
      <w:r w:rsidR="002D4475">
        <w:rPr>
          <w:rFonts w:ascii="Arial" w:hAnsi="Arial" w:cs="Arial"/>
          <w:sz w:val="24"/>
          <w:szCs w:val="24"/>
        </w:rPr>
        <w:t xml:space="preserve"> e trinta minutos</w:t>
      </w:r>
      <w:r w:rsidR="00405543" w:rsidRPr="002D2A69">
        <w:rPr>
          <w:rFonts w:ascii="Arial" w:hAnsi="Arial" w:cs="Arial"/>
          <w:sz w:val="24"/>
          <w:szCs w:val="24"/>
        </w:rPr>
        <w:t xml:space="preserve">, no </w:t>
      </w:r>
      <w:r w:rsidR="00405543" w:rsidRPr="002D2A69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="00405543" w:rsidRPr="002D2A69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Ata</w:t>
      </w:r>
      <w:r w:rsidR="00932E0A" w:rsidRPr="002D2A69">
        <w:rPr>
          <w:rFonts w:ascii="Arial" w:hAnsi="Arial" w:cs="Arial"/>
          <w:bCs/>
          <w:iCs/>
          <w:sz w:val="24"/>
          <w:szCs w:val="24"/>
        </w:rPr>
        <w:t>. Eu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A3BC0" w:rsidRPr="002D2A69">
        <w:rPr>
          <w:rFonts w:ascii="Arial" w:hAnsi="Arial" w:cs="Arial"/>
          <w:iCs/>
          <w:sz w:val="24"/>
          <w:szCs w:val="24"/>
        </w:rPr>
        <w:t>Vereador Dudu Verardi, Secretário da Mesa, lavrei esta Ata</w:t>
      </w:r>
      <w:r w:rsidR="002C6961">
        <w:rPr>
          <w:rFonts w:ascii="Arial" w:hAnsi="Arial" w:cs="Arial"/>
          <w:iCs/>
          <w:sz w:val="24"/>
          <w:szCs w:val="24"/>
        </w:rPr>
        <w:t>, que vai assinada por todos</w:t>
      </w:r>
      <w:r w:rsidR="00337D3D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2D2A69">
        <w:rPr>
          <w:rFonts w:ascii="Arial" w:hAnsi="Arial" w:cs="Arial"/>
          <w:iCs/>
          <w:sz w:val="24"/>
          <w:szCs w:val="24"/>
        </w:rPr>
        <w:t>.</w:t>
      </w:r>
    </w:p>
    <w:sectPr w:rsidR="00EE3D39" w:rsidRPr="00A455A4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C579" w14:textId="77777777" w:rsidR="00474838" w:rsidRDefault="00474838">
      <w:pPr>
        <w:spacing w:after="0" w:line="240" w:lineRule="auto"/>
      </w:pPr>
      <w:r>
        <w:separator/>
      </w:r>
    </w:p>
  </w:endnote>
  <w:endnote w:type="continuationSeparator" w:id="0">
    <w:p w14:paraId="0CDE6D6C" w14:textId="77777777" w:rsidR="00474838" w:rsidRDefault="0047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E554" w14:textId="77777777" w:rsidR="00474838" w:rsidRDefault="00474838">
      <w:pPr>
        <w:spacing w:after="0" w:line="240" w:lineRule="auto"/>
      </w:pPr>
      <w:r>
        <w:separator/>
      </w:r>
    </w:p>
  </w:footnote>
  <w:footnote w:type="continuationSeparator" w:id="0">
    <w:p w14:paraId="52E8EA7D" w14:textId="77777777" w:rsidR="00474838" w:rsidRDefault="0047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938638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201AF"/>
    <w:rsid w:val="00023D74"/>
    <w:rsid w:val="00035B86"/>
    <w:rsid w:val="00035CBE"/>
    <w:rsid w:val="000454E2"/>
    <w:rsid w:val="00053F9E"/>
    <w:rsid w:val="00080DE6"/>
    <w:rsid w:val="000A5667"/>
    <w:rsid w:val="000A6786"/>
    <w:rsid w:val="000B1E9E"/>
    <w:rsid w:val="000B46D3"/>
    <w:rsid w:val="000B6E5B"/>
    <w:rsid w:val="000D6036"/>
    <w:rsid w:val="00105128"/>
    <w:rsid w:val="00112567"/>
    <w:rsid w:val="00112606"/>
    <w:rsid w:val="001273FA"/>
    <w:rsid w:val="001372DA"/>
    <w:rsid w:val="00141622"/>
    <w:rsid w:val="001638BE"/>
    <w:rsid w:val="001879A8"/>
    <w:rsid w:val="001B06B5"/>
    <w:rsid w:val="001C20EB"/>
    <w:rsid w:val="001F47C8"/>
    <w:rsid w:val="001F75AB"/>
    <w:rsid w:val="0021404B"/>
    <w:rsid w:val="00214390"/>
    <w:rsid w:val="00230E29"/>
    <w:rsid w:val="00250304"/>
    <w:rsid w:val="002514A1"/>
    <w:rsid w:val="00276AB9"/>
    <w:rsid w:val="00286BAA"/>
    <w:rsid w:val="002A344E"/>
    <w:rsid w:val="002B492C"/>
    <w:rsid w:val="002C6961"/>
    <w:rsid w:val="002D2A69"/>
    <w:rsid w:val="002D4475"/>
    <w:rsid w:val="002D4509"/>
    <w:rsid w:val="002E0E48"/>
    <w:rsid w:val="00315B49"/>
    <w:rsid w:val="00321BCE"/>
    <w:rsid w:val="00324258"/>
    <w:rsid w:val="00333B5A"/>
    <w:rsid w:val="00337D3D"/>
    <w:rsid w:val="00340CA4"/>
    <w:rsid w:val="003530DA"/>
    <w:rsid w:val="00356A1B"/>
    <w:rsid w:val="0035702E"/>
    <w:rsid w:val="00363F1C"/>
    <w:rsid w:val="00364310"/>
    <w:rsid w:val="00371E6F"/>
    <w:rsid w:val="0038114C"/>
    <w:rsid w:val="0039162C"/>
    <w:rsid w:val="00393867"/>
    <w:rsid w:val="0039795F"/>
    <w:rsid w:val="003B3344"/>
    <w:rsid w:val="003B3883"/>
    <w:rsid w:val="003D0AD0"/>
    <w:rsid w:val="003D1B09"/>
    <w:rsid w:val="003D66A6"/>
    <w:rsid w:val="003E20AE"/>
    <w:rsid w:val="00405543"/>
    <w:rsid w:val="00410DC2"/>
    <w:rsid w:val="00412907"/>
    <w:rsid w:val="004247B4"/>
    <w:rsid w:val="004269BA"/>
    <w:rsid w:val="00433D63"/>
    <w:rsid w:val="00445211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D2DF7"/>
    <w:rsid w:val="004D4C82"/>
    <w:rsid w:val="004D4F92"/>
    <w:rsid w:val="004F6E32"/>
    <w:rsid w:val="00506069"/>
    <w:rsid w:val="00524B6F"/>
    <w:rsid w:val="00525CC9"/>
    <w:rsid w:val="00537F8E"/>
    <w:rsid w:val="00540921"/>
    <w:rsid w:val="005432E1"/>
    <w:rsid w:val="00546227"/>
    <w:rsid w:val="00563C1C"/>
    <w:rsid w:val="0058445F"/>
    <w:rsid w:val="005A0909"/>
    <w:rsid w:val="005A4B22"/>
    <w:rsid w:val="005D199E"/>
    <w:rsid w:val="005D42F2"/>
    <w:rsid w:val="00602832"/>
    <w:rsid w:val="006079B9"/>
    <w:rsid w:val="006147DD"/>
    <w:rsid w:val="00615630"/>
    <w:rsid w:val="0063228A"/>
    <w:rsid w:val="00635752"/>
    <w:rsid w:val="0064575C"/>
    <w:rsid w:val="0066191C"/>
    <w:rsid w:val="00680C2F"/>
    <w:rsid w:val="006A357A"/>
    <w:rsid w:val="006A5681"/>
    <w:rsid w:val="006A5732"/>
    <w:rsid w:val="006B33F8"/>
    <w:rsid w:val="006B66F0"/>
    <w:rsid w:val="006B7D77"/>
    <w:rsid w:val="006D1359"/>
    <w:rsid w:val="006D5141"/>
    <w:rsid w:val="006E1BDC"/>
    <w:rsid w:val="006E262C"/>
    <w:rsid w:val="00710A1D"/>
    <w:rsid w:val="0071539B"/>
    <w:rsid w:val="00765D2A"/>
    <w:rsid w:val="00765EB2"/>
    <w:rsid w:val="00770B95"/>
    <w:rsid w:val="00770D4B"/>
    <w:rsid w:val="00771510"/>
    <w:rsid w:val="00771B1A"/>
    <w:rsid w:val="00773681"/>
    <w:rsid w:val="007948B2"/>
    <w:rsid w:val="007A3BC0"/>
    <w:rsid w:val="007C1590"/>
    <w:rsid w:val="007C3EAD"/>
    <w:rsid w:val="007D365F"/>
    <w:rsid w:val="007D4081"/>
    <w:rsid w:val="007E0946"/>
    <w:rsid w:val="007E5A11"/>
    <w:rsid w:val="007F707B"/>
    <w:rsid w:val="008008F0"/>
    <w:rsid w:val="0081388E"/>
    <w:rsid w:val="008171F0"/>
    <w:rsid w:val="00823A36"/>
    <w:rsid w:val="00836ACD"/>
    <w:rsid w:val="0084325E"/>
    <w:rsid w:val="00851DE4"/>
    <w:rsid w:val="008719AA"/>
    <w:rsid w:val="00872B99"/>
    <w:rsid w:val="00877DE8"/>
    <w:rsid w:val="00881916"/>
    <w:rsid w:val="0089273F"/>
    <w:rsid w:val="008A56FE"/>
    <w:rsid w:val="008B020C"/>
    <w:rsid w:val="008C15B5"/>
    <w:rsid w:val="008D226D"/>
    <w:rsid w:val="008E0714"/>
    <w:rsid w:val="008E2B01"/>
    <w:rsid w:val="008F7479"/>
    <w:rsid w:val="00912C48"/>
    <w:rsid w:val="00916F4D"/>
    <w:rsid w:val="00921017"/>
    <w:rsid w:val="009250E2"/>
    <w:rsid w:val="00930394"/>
    <w:rsid w:val="00932E0A"/>
    <w:rsid w:val="00935A1D"/>
    <w:rsid w:val="00964072"/>
    <w:rsid w:val="00983EDD"/>
    <w:rsid w:val="00985776"/>
    <w:rsid w:val="00990250"/>
    <w:rsid w:val="0099152F"/>
    <w:rsid w:val="009945BA"/>
    <w:rsid w:val="009C3F5E"/>
    <w:rsid w:val="009D112B"/>
    <w:rsid w:val="009D7131"/>
    <w:rsid w:val="009F4BE5"/>
    <w:rsid w:val="00A23FC8"/>
    <w:rsid w:val="00A25C38"/>
    <w:rsid w:val="00A36ADA"/>
    <w:rsid w:val="00A455A4"/>
    <w:rsid w:val="00A66DE0"/>
    <w:rsid w:val="00A93DC8"/>
    <w:rsid w:val="00A96D0C"/>
    <w:rsid w:val="00AB032A"/>
    <w:rsid w:val="00AC3F40"/>
    <w:rsid w:val="00AD3877"/>
    <w:rsid w:val="00AF20F4"/>
    <w:rsid w:val="00B220BD"/>
    <w:rsid w:val="00B2230E"/>
    <w:rsid w:val="00B23095"/>
    <w:rsid w:val="00B31F11"/>
    <w:rsid w:val="00B33EA4"/>
    <w:rsid w:val="00B41F9E"/>
    <w:rsid w:val="00B50FB5"/>
    <w:rsid w:val="00B6394E"/>
    <w:rsid w:val="00B66C87"/>
    <w:rsid w:val="00B709EA"/>
    <w:rsid w:val="00B74DB3"/>
    <w:rsid w:val="00BA4496"/>
    <w:rsid w:val="00BA7445"/>
    <w:rsid w:val="00BB7571"/>
    <w:rsid w:val="00BC2D4B"/>
    <w:rsid w:val="00BD42E2"/>
    <w:rsid w:val="00BE5B44"/>
    <w:rsid w:val="00BE718B"/>
    <w:rsid w:val="00C117D3"/>
    <w:rsid w:val="00C12332"/>
    <w:rsid w:val="00C12B98"/>
    <w:rsid w:val="00C142D3"/>
    <w:rsid w:val="00C154FC"/>
    <w:rsid w:val="00C5320B"/>
    <w:rsid w:val="00C53343"/>
    <w:rsid w:val="00C60268"/>
    <w:rsid w:val="00C62822"/>
    <w:rsid w:val="00C64329"/>
    <w:rsid w:val="00C64ECE"/>
    <w:rsid w:val="00C85C01"/>
    <w:rsid w:val="00C926BD"/>
    <w:rsid w:val="00CA2ADB"/>
    <w:rsid w:val="00CA33F4"/>
    <w:rsid w:val="00CA466A"/>
    <w:rsid w:val="00CD5350"/>
    <w:rsid w:val="00CE51C2"/>
    <w:rsid w:val="00CF77ED"/>
    <w:rsid w:val="00D01CBD"/>
    <w:rsid w:val="00D035F7"/>
    <w:rsid w:val="00D03A50"/>
    <w:rsid w:val="00D07395"/>
    <w:rsid w:val="00D120E3"/>
    <w:rsid w:val="00D24943"/>
    <w:rsid w:val="00D57E54"/>
    <w:rsid w:val="00D73825"/>
    <w:rsid w:val="00D84F07"/>
    <w:rsid w:val="00D85BEE"/>
    <w:rsid w:val="00D87B93"/>
    <w:rsid w:val="00D906EE"/>
    <w:rsid w:val="00D9195B"/>
    <w:rsid w:val="00DA1CE3"/>
    <w:rsid w:val="00DB1AF2"/>
    <w:rsid w:val="00DC002D"/>
    <w:rsid w:val="00DC79F4"/>
    <w:rsid w:val="00DD39CE"/>
    <w:rsid w:val="00DE149E"/>
    <w:rsid w:val="00DE1E7F"/>
    <w:rsid w:val="00E03DFD"/>
    <w:rsid w:val="00E473E3"/>
    <w:rsid w:val="00E518D2"/>
    <w:rsid w:val="00E5467E"/>
    <w:rsid w:val="00E63A50"/>
    <w:rsid w:val="00E741AF"/>
    <w:rsid w:val="00E85A1A"/>
    <w:rsid w:val="00E9365D"/>
    <w:rsid w:val="00EB3A7E"/>
    <w:rsid w:val="00EB4513"/>
    <w:rsid w:val="00EB46EE"/>
    <w:rsid w:val="00EE2902"/>
    <w:rsid w:val="00EE3D39"/>
    <w:rsid w:val="00EF4194"/>
    <w:rsid w:val="00EF5A87"/>
    <w:rsid w:val="00F06565"/>
    <w:rsid w:val="00F06F6C"/>
    <w:rsid w:val="00F21B06"/>
    <w:rsid w:val="00F26B9E"/>
    <w:rsid w:val="00F272D1"/>
    <w:rsid w:val="00F30033"/>
    <w:rsid w:val="00F44892"/>
    <w:rsid w:val="00F502AF"/>
    <w:rsid w:val="00F56BDB"/>
    <w:rsid w:val="00F7061F"/>
    <w:rsid w:val="00F749C3"/>
    <w:rsid w:val="00F75F30"/>
    <w:rsid w:val="00F82874"/>
    <w:rsid w:val="00FA4C35"/>
    <w:rsid w:val="00FB51BC"/>
    <w:rsid w:val="00FC2692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1915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2022-03-08T18:04:00Z</cp:lastPrinted>
  <dcterms:created xsi:type="dcterms:W3CDTF">2022-03-21T12:18:00Z</dcterms:created>
  <dcterms:modified xsi:type="dcterms:W3CDTF">2022-03-21T19:47:00Z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