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4A400234" w:rsidR="008C15B5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FB1CD7">
        <w:rPr>
          <w:rFonts w:ascii="Arial" w:hAnsi="Arial" w:cs="Arial"/>
          <w:b/>
          <w:iCs/>
          <w:sz w:val="26"/>
          <w:szCs w:val="26"/>
        </w:rPr>
        <w:t xml:space="preserve">Mostardas, </w:t>
      </w:r>
      <w:r w:rsidR="00B02BDC">
        <w:rPr>
          <w:rFonts w:ascii="Arial" w:hAnsi="Arial" w:cs="Arial"/>
          <w:b/>
          <w:iCs/>
          <w:sz w:val="26"/>
          <w:szCs w:val="26"/>
        </w:rPr>
        <w:t>20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de </w:t>
      </w:r>
      <w:r w:rsidR="005B467C">
        <w:rPr>
          <w:rFonts w:ascii="Arial" w:hAnsi="Arial" w:cs="Arial"/>
          <w:b/>
          <w:iCs/>
          <w:sz w:val="26"/>
          <w:szCs w:val="26"/>
        </w:rPr>
        <w:t>junho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de 2022.</w:t>
      </w:r>
    </w:p>
    <w:p w14:paraId="5D04D415" w14:textId="77777777" w:rsidR="00DB2CE0" w:rsidRPr="00FB1CD7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10D59DD3" w14:textId="427C0F61" w:rsidR="002F0E92" w:rsidRPr="002F0E92" w:rsidRDefault="008C15B5" w:rsidP="002F0E92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B1CD7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372D7D">
        <w:rPr>
          <w:rFonts w:ascii="Arial" w:hAnsi="Arial" w:cs="Arial"/>
          <w:b/>
          <w:bCs/>
          <w:iCs/>
          <w:sz w:val="26"/>
          <w:szCs w:val="26"/>
        </w:rPr>
        <w:t>2</w:t>
      </w:r>
      <w:r w:rsidR="00B02BDC">
        <w:rPr>
          <w:rFonts w:ascii="Arial" w:hAnsi="Arial" w:cs="Arial"/>
          <w:b/>
          <w:bCs/>
          <w:iCs/>
          <w:sz w:val="26"/>
          <w:szCs w:val="26"/>
        </w:rPr>
        <w:t>3</w:t>
      </w:r>
      <w:r w:rsidRPr="00FB1CD7">
        <w:rPr>
          <w:rFonts w:ascii="Arial" w:hAnsi="Arial" w:cs="Arial"/>
          <w:b/>
          <w:bCs/>
          <w:iCs/>
          <w:sz w:val="26"/>
          <w:szCs w:val="26"/>
        </w:rPr>
        <w:t>/2022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>
        <w:rPr>
          <w:rFonts w:ascii="Arial" w:hAnsi="Arial" w:cs="Arial"/>
          <w:b/>
          <w:iCs/>
          <w:sz w:val="26"/>
          <w:szCs w:val="26"/>
        </w:rPr>
        <w:t>–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</w:t>
      </w:r>
      <w:r w:rsidRPr="00FB1CD7">
        <w:rPr>
          <w:rFonts w:ascii="Arial" w:hAnsi="Arial" w:cs="Arial"/>
          <w:iCs/>
          <w:sz w:val="26"/>
          <w:szCs w:val="26"/>
        </w:rPr>
        <w:t>Aos</w:t>
      </w:r>
      <w:r w:rsidR="00984780">
        <w:rPr>
          <w:rFonts w:ascii="Arial" w:hAnsi="Arial" w:cs="Arial"/>
          <w:iCs/>
          <w:sz w:val="26"/>
          <w:szCs w:val="26"/>
        </w:rPr>
        <w:t xml:space="preserve"> </w:t>
      </w:r>
      <w:r w:rsidR="00B02BDC">
        <w:rPr>
          <w:rFonts w:ascii="Arial" w:hAnsi="Arial" w:cs="Arial"/>
          <w:iCs/>
          <w:sz w:val="26"/>
          <w:szCs w:val="26"/>
        </w:rPr>
        <w:t>vinte</w:t>
      </w:r>
      <w:r w:rsidR="00851DE4" w:rsidRPr="00FB1CD7">
        <w:rPr>
          <w:rFonts w:ascii="Arial" w:hAnsi="Arial" w:cs="Arial"/>
          <w:iCs/>
          <w:sz w:val="26"/>
          <w:szCs w:val="26"/>
        </w:rPr>
        <w:t xml:space="preserve"> </w:t>
      </w:r>
      <w:r w:rsidRPr="00FB1CD7">
        <w:rPr>
          <w:rFonts w:ascii="Arial" w:hAnsi="Arial" w:cs="Arial"/>
          <w:iCs/>
          <w:sz w:val="26"/>
          <w:szCs w:val="26"/>
        </w:rPr>
        <w:t xml:space="preserve">dias do mês de </w:t>
      </w:r>
      <w:r w:rsidR="00316B4F">
        <w:rPr>
          <w:rFonts w:ascii="Arial" w:hAnsi="Arial" w:cs="Arial"/>
          <w:iCs/>
          <w:sz w:val="26"/>
          <w:szCs w:val="26"/>
        </w:rPr>
        <w:t>junho</w:t>
      </w:r>
      <w:r w:rsidRPr="00FB1CD7">
        <w:rPr>
          <w:rFonts w:ascii="Arial" w:hAnsi="Arial" w:cs="Arial"/>
          <w:iCs/>
          <w:sz w:val="26"/>
          <w:szCs w:val="26"/>
        </w:rPr>
        <w:t xml:space="preserve"> do ano de dois mil e vinte e dois, às </w:t>
      </w:r>
      <w:r w:rsidR="004B55B9" w:rsidRPr="00FB1CD7">
        <w:rPr>
          <w:rFonts w:ascii="Arial" w:hAnsi="Arial" w:cs="Arial"/>
          <w:iCs/>
          <w:sz w:val="26"/>
          <w:szCs w:val="26"/>
        </w:rPr>
        <w:t>dezess</w:t>
      </w:r>
      <w:r w:rsidR="00611CB8">
        <w:rPr>
          <w:rFonts w:ascii="Arial" w:hAnsi="Arial" w:cs="Arial"/>
          <w:iCs/>
          <w:sz w:val="26"/>
          <w:szCs w:val="26"/>
        </w:rPr>
        <w:t>e</w:t>
      </w:r>
      <w:r w:rsidR="00316B4F">
        <w:rPr>
          <w:rFonts w:ascii="Arial" w:hAnsi="Arial" w:cs="Arial"/>
          <w:iCs/>
          <w:sz w:val="26"/>
          <w:szCs w:val="26"/>
        </w:rPr>
        <w:t>is</w:t>
      </w:r>
      <w:r w:rsidR="004B55B9" w:rsidRPr="00FB1CD7">
        <w:rPr>
          <w:rFonts w:ascii="Arial" w:hAnsi="Arial" w:cs="Arial"/>
          <w:iCs/>
          <w:sz w:val="26"/>
          <w:szCs w:val="26"/>
        </w:rPr>
        <w:t xml:space="preserve"> horas e </w:t>
      </w:r>
      <w:r w:rsidR="00316B4F">
        <w:rPr>
          <w:rFonts w:ascii="Arial" w:hAnsi="Arial" w:cs="Arial"/>
          <w:iCs/>
          <w:sz w:val="26"/>
          <w:szCs w:val="26"/>
        </w:rPr>
        <w:t>trinta</w:t>
      </w:r>
      <w:r w:rsidR="004B55B9" w:rsidRPr="00FB1CD7">
        <w:rPr>
          <w:rFonts w:ascii="Arial" w:hAnsi="Arial" w:cs="Arial"/>
          <w:iCs/>
          <w:sz w:val="26"/>
          <w:szCs w:val="26"/>
        </w:rPr>
        <w:t xml:space="preserve"> minutos</w:t>
      </w:r>
      <w:r w:rsidRPr="00FB1CD7">
        <w:rPr>
          <w:rFonts w:ascii="Arial" w:hAnsi="Arial" w:cs="Arial"/>
          <w:iCs/>
          <w:sz w:val="26"/>
          <w:szCs w:val="26"/>
        </w:rPr>
        <w:t xml:space="preserve">, no Prédio Sede da Câmara Municipal de Vereadores, Calçadão Chico Pedro, o Presidente, </w:t>
      </w:r>
      <w:r w:rsidRPr="00FB1CD7">
        <w:rPr>
          <w:rFonts w:ascii="Arial" w:hAnsi="Arial" w:cs="Arial"/>
          <w:bCs/>
          <w:iCs/>
          <w:sz w:val="26"/>
          <w:szCs w:val="26"/>
        </w:rPr>
        <w:t xml:space="preserve">Vereador Marne </w:t>
      </w:r>
      <w:r w:rsidR="00250304" w:rsidRPr="00FB1CD7">
        <w:rPr>
          <w:rFonts w:ascii="Arial" w:hAnsi="Arial" w:cs="Arial"/>
          <w:bCs/>
          <w:iCs/>
          <w:sz w:val="26"/>
          <w:szCs w:val="26"/>
        </w:rPr>
        <w:t xml:space="preserve">Mateus </w:t>
      </w:r>
      <w:r w:rsidRPr="00FB1CD7">
        <w:rPr>
          <w:rFonts w:ascii="Arial" w:hAnsi="Arial" w:cs="Arial"/>
          <w:bCs/>
          <w:iCs/>
          <w:sz w:val="26"/>
          <w:szCs w:val="26"/>
        </w:rPr>
        <w:t>Vitorino</w:t>
      </w:r>
      <w:r w:rsidR="00250304" w:rsidRPr="00FB1CD7">
        <w:rPr>
          <w:rFonts w:ascii="Arial" w:hAnsi="Arial" w:cs="Arial"/>
          <w:bCs/>
          <w:iCs/>
          <w:sz w:val="26"/>
          <w:szCs w:val="26"/>
        </w:rPr>
        <w:t xml:space="preserve"> de Souza</w:t>
      </w:r>
      <w:r w:rsidRPr="00FB1CD7">
        <w:rPr>
          <w:rFonts w:ascii="Arial" w:hAnsi="Arial" w:cs="Arial"/>
          <w:bCs/>
          <w:iCs/>
          <w:sz w:val="26"/>
          <w:szCs w:val="26"/>
        </w:rPr>
        <w:t xml:space="preserve"> do PSDB,</w:t>
      </w:r>
      <w:r w:rsidRPr="00FB1CD7">
        <w:rPr>
          <w:rFonts w:ascii="Arial" w:hAnsi="Arial" w:cs="Arial"/>
          <w:iCs/>
          <w:sz w:val="26"/>
          <w:szCs w:val="26"/>
        </w:rPr>
        <w:t xml:space="preserve"> com a presença dos Vereadores</w:t>
      </w:r>
      <w:r w:rsidR="00EB3A7E" w:rsidRPr="00FB1CD7">
        <w:rPr>
          <w:rFonts w:ascii="Arial" w:hAnsi="Arial" w:cs="Arial"/>
          <w:iCs/>
          <w:sz w:val="26"/>
          <w:szCs w:val="26"/>
        </w:rPr>
        <w:t>: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 Anelise Liz do Progressistas,</w:t>
      </w:r>
      <w:r w:rsidRPr="00FB1CD7">
        <w:rPr>
          <w:rFonts w:ascii="Arial" w:hAnsi="Arial" w:cs="Arial"/>
          <w:iCs/>
          <w:sz w:val="26"/>
          <w:szCs w:val="26"/>
        </w:rPr>
        <w:t xml:space="preserve"> Dangelo Motta do PDT, Dudu Verardi do Progressistas, </w:t>
      </w:r>
      <w:r w:rsidRPr="00FB1CD7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FB1CD7">
        <w:rPr>
          <w:rFonts w:ascii="Arial" w:hAnsi="Arial" w:cs="Arial"/>
          <w:iCs/>
          <w:sz w:val="26"/>
          <w:szCs w:val="26"/>
        </w:rPr>
        <w:t>, Flavio Mano do PSDB</w:t>
      </w:r>
      <w:r w:rsidR="00851DE4"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7D70E3">
        <w:rPr>
          <w:rFonts w:ascii="Arial" w:hAnsi="Arial" w:cs="Arial"/>
          <w:iCs/>
          <w:sz w:val="26"/>
          <w:szCs w:val="26"/>
        </w:rPr>
        <w:t>Jorge Amaro do Progressistas</w:t>
      </w:r>
      <w:r w:rsidR="00B02BDC">
        <w:rPr>
          <w:rFonts w:ascii="Arial" w:hAnsi="Arial" w:cs="Arial"/>
          <w:iCs/>
          <w:sz w:val="26"/>
          <w:szCs w:val="26"/>
        </w:rPr>
        <w:t xml:space="preserve">, </w:t>
      </w:r>
      <w:r w:rsidR="00446716">
        <w:rPr>
          <w:rFonts w:ascii="Arial" w:hAnsi="Arial" w:cs="Arial"/>
          <w:iCs/>
          <w:sz w:val="26"/>
          <w:szCs w:val="26"/>
        </w:rPr>
        <w:t>Junior Pereira</w:t>
      </w:r>
      <w:r w:rsidR="00163ED9" w:rsidRPr="00FB1CD7">
        <w:rPr>
          <w:rFonts w:ascii="Arial" w:hAnsi="Arial" w:cs="Arial"/>
          <w:iCs/>
          <w:sz w:val="26"/>
          <w:szCs w:val="26"/>
        </w:rPr>
        <w:t xml:space="preserve"> do PDT</w:t>
      </w:r>
      <w:r w:rsidR="00B02BDC">
        <w:rPr>
          <w:rFonts w:ascii="Arial" w:hAnsi="Arial" w:cs="Arial"/>
          <w:iCs/>
          <w:sz w:val="26"/>
          <w:szCs w:val="26"/>
        </w:rPr>
        <w:t xml:space="preserve"> e Toni Araújo do MDB</w:t>
      </w:r>
      <w:r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FB1CD7">
        <w:rPr>
          <w:rFonts w:ascii="Arial" w:hAnsi="Arial" w:cs="Arial"/>
          <w:iCs/>
          <w:sz w:val="26"/>
          <w:szCs w:val="26"/>
        </w:rPr>
        <w:t xml:space="preserve">constatando número regimental, </w:t>
      </w:r>
      <w:r w:rsidRPr="00FB1CD7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FB1CD7">
        <w:rPr>
          <w:rFonts w:ascii="Arial" w:hAnsi="Arial" w:cs="Arial"/>
          <w:iCs/>
          <w:sz w:val="26"/>
          <w:szCs w:val="26"/>
        </w:rPr>
        <w:t>Ordinária.</w:t>
      </w:r>
      <w:r w:rsidR="00EB3A7E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B1CD7">
        <w:rPr>
          <w:rFonts w:ascii="Arial" w:hAnsi="Arial" w:cs="Arial"/>
          <w:iCs/>
          <w:sz w:val="26"/>
          <w:szCs w:val="26"/>
        </w:rPr>
        <w:t>Em prosseguimento, solicitou a</w:t>
      </w:r>
      <w:r w:rsidR="00446716">
        <w:rPr>
          <w:rFonts w:ascii="Arial" w:hAnsi="Arial" w:cs="Arial"/>
          <w:iCs/>
          <w:sz w:val="26"/>
          <w:szCs w:val="26"/>
        </w:rPr>
        <w:t>o</w:t>
      </w:r>
      <w:r w:rsidR="00E5467E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2F0E92" w:rsidRPr="002F0E92">
        <w:rPr>
          <w:rFonts w:ascii="Arial" w:hAnsi="Arial" w:cs="Arial"/>
          <w:iCs/>
          <w:sz w:val="26"/>
          <w:szCs w:val="26"/>
        </w:rPr>
        <w:t>Vereador Toni Araújo do MDB</w:t>
      </w:r>
      <w:r w:rsidR="007B544D">
        <w:rPr>
          <w:rFonts w:ascii="Arial" w:hAnsi="Arial" w:cs="Arial"/>
          <w:iCs/>
          <w:sz w:val="26"/>
          <w:szCs w:val="26"/>
        </w:rPr>
        <w:t>,</w:t>
      </w:r>
      <w:r w:rsidR="00537F8E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B1CD7">
        <w:rPr>
          <w:rFonts w:ascii="Arial" w:hAnsi="Arial" w:cs="Arial"/>
          <w:iCs/>
          <w:sz w:val="26"/>
          <w:szCs w:val="26"/>
        </w:rPr>
        <w:t xml:space="preserve">para que fizesse a leitura do Trecho Bíblico. </w:t>
      </w:r>
      <w:r w:rsidR="00DC002D" w:rsidRPr="00FB1CD7">
        <w:rPr>
          <w:rFonts w:ascii="Arial" w:hAnsi="Arial" w:cs="Arial"/>
          <w:iCs/>
          <w:sz w:val="26"/>
          <w:szCs w:val="26"/>
        </w:rPr>
        <w:t>Em continuidade,</w:t>
      </w:r>
      <w:r w:rsidR="00BC2D4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E9365D" w:rsidRPr="00FB1CD7">
        <w:rPr>
          <w:rFonts w:ascii="Arial" w:hAnsi="Arial" w:cs="Arial"/>
          <w:iCs/>
          <w:sz w:val="26"/>
          <w:szCs w:val="26"/>
        </w:rPr>
        <w:t>o Presidente solicitou a</w:t>
      </w:r>
      <w:r w:rsidR="00405543" w:rsidRPr="00FB1CD7">
        <w:rPr>
          <w:rFonts w:ascii="Arial" w:hAnsi="Arial" w:cs="Arial"/>
          <w:iCs/>
          <w:sz w:val="26"/>
          <w:szCs w:val="26"/>
        </w:rPr>
        <w:t>o Secretário</w:t>
      </w:r>
      <w:r w:rsidR="00F26B9E" w:rsidRPr="00FB1CD7">
        <w:rPr>
          <w:rFonts w:ascii="Arial" w:hAnsi="Arial" w:cs="Arial"/>
          <w:iCs/>
          <w:sz w:val="26"/>
          <w:szCs w:val="26"/>
        </w:rPr>
        <w:t xml:space="preserve"> da Mesa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, Vereador </w:t>
      </w:r>
      <w:r w:rsidR="00F26B9E" w:rsidRPr="00FB1CD7">
        <w:rPr>
          <w:rFonts w:ascii="Arial" w:hAnsi="Arial" w:cs="Arial"/>
          <w:iCs/>
          <w:sz w:val="26"/>
          <w:szCs w:val="26"/>
        </w:rPr>
        <w:t>Dudu Verardi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do Progressista</w:t>
      </w:r>
      <w:r w:rsidR="00E5467E" w:rsidRPr="00FB1CD7">
        <w:rPr>
          <w:rFonts w:ascii="Arial" w:hAnsi="Arial" w:cs="Arial"/>
          <w:iCs/>
          <w:sz w:val="26"/>
          <w:szCs w:val="26"/>
        </w:rPr>
        <w:t>s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E9365D" w:rsidRPr="00FB1CD7">
        <w:rPr>
          <w:rFonts w:ascii="Arial" w:hAnsi="Arial" w:cs="Arial"/>
          <w:iCs/>
          <w:sz w:val="26"/>
          <w:szCs w:val="26"/>
        </w:rPr>
        <w:t xml:space="preserve">para que fizesse </w:t>
      </w:r>
      <w:r w:rsidR="00405543" w:rsidRPr="00FB1CD7">
        <w:rPr>
          <w:rFonts w:ascii="Arial" w:hAnsi="Arial" w:cs="Arial"/>
          <w:iCs/>
          <w:sz w:val="26"/>
          <w:szCs w:val="26"/>
        </w:rPr>
        <w:t>a leitura da Ata</w:t>
      </w:r>
      <w:r w:rsidR="00405543" w:rsidRPr="00FB1CD7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da </w:t>
      </w:r>
      <w:r w:rsidR="004D4F92" w:rsidRPr="00FB1CD7">
        <w:rPr>
          <w:rFonts w:ascii="Arial" w:hAnsi="Arial" w:cs="Arial"/>
          <w:iCs/>
          <w:sz w:val="26"/>
          <w:szCs w:val="26"/>
        </w:rPr>
        <w:t>Sessão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4D4F92" w:rsidRPr="00FB1CD7">
        <w:rPr>
          <w:rFonts w:ascii="Arial" w:hAnsi="Arial" w:cs="Arial"/>
          <w:iCs/>
          <w:sz w:val="26"/>
          <w:szCs w:val="26"/>
        </w:rPr>
        <w:t>Ordinária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do </w:t>
      </w:r>
      <w:r w:rsidR="00A47D41" w:rsidRPr="00FB1CD7">
        <w:rPr>
          <w:rFonts w:ascii="Arial" w:hAnsi="Arial" w:cs="Arial"/>
          <w:bCs/>
          <w:iCs/>
          <w:sz w:val="26"/>
          <w:szCs w:val="26"/>
        </w:rPr>
        <w:t xml:space="preserve">dia </w:t>
      </w:r>
      <w:r w:rsidR="002F0E92">
        <w:rPr>
          <w:rFonts w:ascii="Arial" w:hAnsi="Arial" w:cs="Arial"/>
          <w:bCs/>
          <w:iCs/>
          <w:sz w:val="26"/>
          <w:szCs w:val="26"/>
        </w:rPr>
        <w:t>treze</w:t>
      </w:r>
      <w:r w:rsidR="00A840D5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>d</w:t>
      </w:r>
      <w:r w:rsidR="004D4F92" w:rsidRPr="00FB1CD7">
        <w:rPr>
          <w:rFonts w:ascii="Arial" w:hAnsi="Arial" w:cs="Arial"/>
          <w:bCs/>
          <w:iCs/>
          <w:sz w:val="26"/>
          <w:szCs w:val="26"/>
        </w:rPr>
        <w:t>e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A840D5">
        <w:rPr>
          <w:rFonts w:ascii="Arial" w:hAnsi="Arial" w:cs="Arial"/>
          <w:bCs/>
          <w:iCs/>
          <w:sz w:val="26"/>
          <w:szCs w:val="26"/>
        </w:rPr>
        <w:t xml:space="preserve">junho de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dois mil e vinte e </w:t>
      </w:r>
      <w:r w:rsidR="004D4F92" w:rsidRPr="00FB1CD7">
        <w:rPr>
          <w:rFonts w:ascii="Arial" w:hAnsi="Arial" w:cs="Arial"/>
          <w:bCs/>
          <w:iCs/>
          <w:sz w:val="26"/>
          <w:szCs w:val="26"/>
        </w:rPr>
        <w:t>dois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>,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coloc</w:t>
      </w:r>
      <w:r w:rsidR="00393867" w:rsidRPr="00FB1CD7">
        <w:rPr>
          <w:rFonts w:ascii="Arial" w:hAnsi="Arial" w:cs="Arial"/>
          <w:iCs/>
          <w:sz w:val="26"/>
          <w:szCs w:val="26"/>
        </w:rPr>
        <w:t>ada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em 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votação, </w:t>
      </w:r>
      <w:r w:rsidR="00393867" w:rsidRPr="00FB1CD7">
        <w:rPr>
          <w:rFonts w:ascii="Arial" w:hAnsi="Arial" w:cs="Arial"/>
          <w:iCs/>
          <w:sz w:val="26"/>
          <w:szCs w:val="26"/>
        </w:rPr>
        <w:t>fo</w:t>
      </w:r>
      <w:r w:rsidR="00E5467E" w:rsidRPr="00FB1CD7">
        <w:rPr>
          <w:rFonts w:ascii="Arial" w:hAnsi="Arial" w:cs="Arial"/>
          <w:iCs/>
          <w:sz w:val="26"/>
          <w:szCs w:val="26"/>
        </w:rPr>
        <w:t>i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aprovada por </w:t>
      </w:r>
      <w:r w:rsidR="002F0E92">
        <w:rPr>
          <w:rFonts w:ascii="Arial" w:hAnsi="Arial" w:cs="Arial"/>
          <w:iCs/>
          <w:sz w:val="26"/>
          <w:szCs w:val="26"/>
        </w:rPr>
        <w:t>unanimidade</w:t>
      </w:r>
      <w:r w:rsidR="00405543" w:rsidRPr="00FB1CD7">
        <w:rPr>
          <w:rFonts w:ascii="Arial" w:hAnsi="Arial" w:cs="Arial"/>
          <w:iCs/>
          <w:sz w:val="26"/>
          <w:szCs w:val="26"/>
        </w:rPr>
        <w:t>.</w:t>
      </w:r>
      <w:r w:rsidR="004B260B">
        <w:rPr>
          <w:rFonts w:ascii="Arial" w:hAnsi="Arial" w:cs="Arial"/>
          <w:iCs/>
          <w:sz w:val="26"/>
          <w:szCs w:val="26"/>
        </w:rPr>
        <w:t xml:space="preserve"> </w:t>
      </w:r>
      <w:r w:rsidR="0064575C" w:rsidRPr="00FB1CD7">
        <w:rPr>
          <w:rFonts w:ascii="Arial" w:hAnsi="Arial" w:cs="Arial"/>
          <w:iCs/>
          <w:sz w:val="26"/>
          <w:szCs w:val="26"/>
        </w:rPr>
        <w:t xml:space="preserve">No </w:t>
      </w:r>
      <w:r w:rsidR="00990250" w:rsidRPr="00FB1CD7">
        <w:rPr>
          <w:rFonts w:ascii="Arial" w:hAnsi="Arial" w:cs="Arial"/>
          <w:iCs/>
          <w:sz w:val="26"/>
          <w:szCs w:val="26"/>
        </w:rPr>
        <w:t xml:space="preserve">espaço destinado a </w:t>
      </w:r>
      <w:r w:rsidR="006B33F8" w:rsidRPr="00FB1CD7">
        <w:rPr>
          <w:rFonts w:ascii="Arial" w:hAnsi="Arial" w:cs="Arial"/>
          <w:b/>
          <w:i/>
          <w:sz w:val="26"/>
          <w:szCs w:val="26"/>
        </w:rPr>
        <w:t>LEITURA DAS</w:t>
      </w:r>
      <w:r w:rsidR="00405543" w:rsidRPr="00FB1CD7">
        <w:rPr>
          <w:rFonts w:ascii="Arial" w:hAnsi="Arial" w:cs="Arial"/>
          <w:b/>
          <w:i/>
          <w:sz w:val="26"/>
          <w:szCs w:val="26"/>
        </w:rPr>
        <w:t xml:space="preserve"> PROPOSIÇÕES DO EXECUTIVO E DO LEGISLATIVO</w:t>
      </w:r>
      <w:bookmarkStart w:id="0" w:name="_Hlk93327188"/>
      <w:bookmarkStart w:id="1" w:name="_Hlk102548397"/>
      <w:r w:rsidR="00363F1C" w:rsidRPr="00FB1CD7">
        <w:rPr>
          <w:rFonts w:ascii="Arial" w:hAnsi="Arial" w:cs="Arial"/>
          <w:b/>
          <w:i/>
          <w:sz w:val="26"/>
          <w:szCs w:val="26"/>
        </w:rPr>
        <w:t>:</w:t>
      </w:r>
      <w:bookmarkEnd w:id="0"/>
      <w:bookmarkEnd w:id="1"/>
      <w:r w:rsidR="008E5129">
        <w:rPr>
          <w:rFonts w:ascii="Arial" w:hAnsi="Arial" w:cs="Arial"/>
          <w:b/>
          <w:i/>
          <w:sz w:val="26"/>
          <w:szCs w:val="26"/>
        </w:rPr>
        <w:t xml:space="preserve"> </w:t>
      </w:r>
      <w:r w:rsidR="002F0E92" w:rsidRPr="002F0E92">
        <w:rPr>
          <w:rFonts w:ascii="Arial" w:hAnsi="Arial" w:cs="Arial"/>
          <w:sz w:val="24"/>
          <w:szCs w:val="24"/>
        </w:rPr>
        <w:t>Expediente 107/2022 (Projeto de Lei nº 107/2022) de iniciativa do Poder Executivo, que “Dispõe sobre a criação do Programa Municipal de Prevenção e Combate ao mosquito AEDES AEGYPTI, transmissor da DENGUE, ZICA VÍRUS E CHIKUNGUNYA e outras providências.”</w:t>
      </w:r>
      <w:r w:rsidR="002F0E92">
        <w:rPr>
          <w:rFonts w:ascii="Arial" w:hAnsi="Arial" w:cs="Arial"/>
          <w:sz w:val="24"/>
          <w:szCs w:val="24"/>
        </w:rPr>
        <w:t xml:space="preserve"> </w:t>
      </w:r>
      <w:r w:rsidR="002F0E92" w:rsidRPr="002F0E92">
        <w:rPr>
          <w:rFonts w:ascii="Arial" w:hAnsi="Arial" w:cs="Arial"/>
          <w:sz w:val="24"/>
          <w:szCs w:val="24"/>
        </w:rPr>
        <w:t>Expediente 108/2022 (Projeto de Lei nº 108/2022) de iniciativa do Poder Executivo, que “Autoriza o Poder Executivo a celebrar contrato por tempo determinado.”</w:t>
      </w:r>
    </w:p>
    <w:p w14:paraId="19E5C226" w14:textId="58EF764F" w:rsidR="00EE3D39" w:rsidRPr="004B260B" w:rsidRDefault="002F0E92" w:rsidP="003D07E8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iCs/>
          <w:sz w:val="26"/>
          <w:szCs w:val="26"/>
        </w:rPr>
      </w:pPr>
      <w:r w:rsidRPr="002F0E92">
        <w:rPr>
          <w:rFonts w:ascii="Arial" w:hAnsi="Arial" w:cs="Arial"/>
          <w:sz w:val="24"/>
          <w:szCs w:val="24"/>
        </w:rPr>
        <w:t xml:space="preserve">Expediente 109/2022 (Projeto de Lei nº 109/2022) de iniciativa do Poder Executivo, </w:t>
      </w:r>
      <w:r w:rsidRPr="002F0E92">
        <w:rPr>
          <w:rFonts w:ascii="Arial" w:hAnsi="Arial" w:cs="Arial"/>
          <w:sz w:val="24"/>
          <w:szCs w:val="24"/>
        </w:rPr>
        <w:t>que “</w:t>
      </w:r>
      <w:r w:rsidRPr="002F0E92">
        <w:rPr>
          <w:rFonts w:ascii="Arial" w:hAnsi="Arial" w:cs="Arial"/>
          <w:sz w:val="24"/>
          <w:szCs w:val="24"/>
        </w:rPr>
        <w:t>Autoriza o Poder Executivo a celebrar contrato por tempo determinado.”</w:t>
      </w:r>
      <w:r>
        <w:rPr>
          <w:rFonts w:ascii="Arial" w:hAnsi="Arial" w:cs="Arial"/>
          <w:sz w:val="24"/>
          <w:szCs w:val="24"/>
        </w:rPr>
        <w:t xml:space="preserve"> </w:t>
      </w:r>
      <w:r w:rsidRPr="002F0E92">
        <w:rPr>
          <w:rFonts w:ascii="Arial" w:hAnsi="Arial" w:cs="Arial"/>
          <w:sz w:val="24"/>
          <w:szCs w:val="24"/>
        </w:rPr>
        <w:t xml:space="preserve">Expediente 110/2022 (Projeto de Lei nº 110/2022) de iniciativa do Poder Executivo, </w:t>
      </w:r>
      <w:r w:rsidRPr="002F0E92">
        <w:rPr>
          <w:rFonts w:ascii="Arial" w:hAnsi="Arial" w:cs="Arial"/>
          <w:sz w:val="24"/>
          <w:szCs w:val="24"/>
        </w:rPr>
        <w:t>que “</w:t>
      </w:r>
      <w:r w:rsidRPr="002F0E92">
        <w:rPr>
          <w:rFonts w:ascii="Arial" w:hAnsi="Arial" w:cs="Arial"/>
          <w:sz w:val="24"/>
          <w:szCs w:val="24"/>
        </w:rPr>
        <w:t>Autoriza o Poder Executivo a celebrar contrato por tempo determinado.”</w:t>
      </w:r>
      <w:r>
        <w:rPr>
          <w:rFonts w:ascii="Arial" w:hAnsi="Arial" w:cs="Arial"/>
          <w:sz w:val="24"/>
          <w:szCs w:val="24"/>
        </w:rPr>
        <w:t xml:space="preserve"> </w:t>
      </w:r>
      <w:r w:rsidRPr="002F0E92">
        <w:rPr>
          <w:rFonts w:ascii="Arial" w:hAnsi="Arial" w:cs="Arial"/>
          <w:sz w:val="24"/>
          <w:szCs w:val="24"/>
        </w:rPr>
        <w:t>Expediente 009/2022 (Projeto de Lei nº 001/2022) de iniciativa da Mesa Diretora, que “Altera as Leis Municipais nº 3292 de 30 de dezembro de 2014 e nº 3740 de 30 de janeiro de 2018 e dá outras providências.”</w:t>
      </w:r>
      <w:r>
        <w:rPr>
          <w:rFonts w:ascii="Arial" w:hAnsi="Arial" w:cs="Arial"/>
          <w:sz w:val="24"/>
          <w:szCs w:val="24"/>
        </w:rPr>
        <w:t xml:space="preserve"> </w:t>
      </w:r>
      <w:r w:rsidRPr="002F0E92">
        <w:rPr>
          <w:rFonts w:ascii="Arial" w:hAnsi="Arial" w:cs="Arial"/>
          <w:sz w:val="24"/>
          <w:szCs w:val="24"/>
        </w:rPr>
        <w:t>Expediente 012/2022 (Projeto de Resolução nº 012/2022) de iniciativa da Mesa Diretora, que “Aprova justificativa da ausência de Vereador na Sessão Ordinária do dia 13/06/2022.”</w:t>
      </w:r>
      <w:r>
        <w:rPr>
          <w:rFonts w:ascii="Arial" w:hAnsi="Arial" w:cs="Arial"/>
          <w:sz w:val="24"/>
          <w:szCs w:val="24"/>
        </w:rPr>
        <w:t xml:space="preserve"> </w:t>
      </w:r>
      <w:r w:rsidRPr="002F0E92">
        <w:rPr>
          <w:rFonts w:ascii="Arial" w:hAnsi="Arial" w:cs="Arial"/>
          <w:sz w:val="24"/>
          <w:szCs w:val="24"/>
        </w:rPr>
        <w:t xml:space="preserve">Expediente 040/2022 (Indicação) de autoria do Vereador </w:t>
      </w:r>
      <w:r w:rsidRPr="002F0E92">
        <w:rPr>
          <w:rFonts w:ascii="Arial" w:hAnsi="Arial" w:cs="Arial"/>
          <w:sz w:val="24"/>
          <w:szCs w:val="24"/>
        </w:rPr>
        <w:lastRenderedPageBreak/>
        <w:t>Jorge Amaro do Progressistas.</w:t>
      </w:r>
      <w:r>
        <w:rPr>
          <w:rFonts w:ascii="Arial" w:hAnsi="Arial" w:cs="Arial"/>
          <w:sz w:val="24"/>
          <w:szCs w:val="24"/>
        </w:rPr>
        <w:t xml:space="preserve"> </w:t>
      </w:r>
      <w:r w:rsidRPr="002F0E92">
        <w:rPr>
          <w:rFonts w:ascii="Arial" w:hAnsi="Arial" w:cs="Arial"/>
          <w:sz w:val="24"/>
          <w:szCs w:val="24"/>
        </w:rPr>
        <w:t>Expediente 041/2022 (Indicação) de autoria do Vereador Jorge Amaro do Progressistas.</w:t>
      </w:r>
      <w:r>
        <w:rPr>
          <w:rFonts w:ascii="Arial" w:hAnsi="Arial" w:cs="Arial"/>
          <w:sz w:val="24"/>
          <w:szCs w:val="24"/>
        </w:rPr>
        <w:t xml:space="preserve"> </w:t>
      </w:r>
      <w:r w:rsidRPr="002F0E92">
        <w:rPr>
          <w:rFonts w:ascii="Arial" w:hAnsi="Arial" w:cs="Arial"/>
          <w:sz w:val="24"/>
          <w:szCs w:val="24"/>
        </w:rPr>
        <w:t>Expediente 012/2022 (Pedido de Informação) de autoria do Vereador Junior Pereira do PDT.</w:t>
      </w:r>
      <w:r>
        <w:rPr>
          <w:rFonts w:ascii="Arial" w:hAnsi="Arial" w:cs="Arial"/>
          <w:sz w:val="24"/>
          <w:szCs w:val="24"/>
        </w:rPr>
        <w:t xml:space="preserve"> </w:t>
      </w:r>
      <w:r w:rsidR="000426AE">
        <w:rPr>
          <w:rFonts w:ascii="Arial" w:hAnsi="Arial" w:cs="Arial"/>
          <w:sz w:val="24"/>
          <w:szCs w:val="24"/>
        </w:rPr>
        <w:t xml:space="preserve">No </w:t>
      </w:r>
      <w:r w:rsidR="00317062" w:rsidRPr="00FB1CD7">
        <w:rPr>
          <w:rFonts w:ascii="Arial" w:hAnsi="Arial" w:cs="Arial"/>
          <w:b/>
          <w:bCs/>
          <w:i/>
          <w:iCs/>
          <w:sz w:val="26"/>
          <w:szCs w:val="26"/>
        </w:rPr>
        <w:t>ESPAÇO DO</w:t>
      </w:r>
      <w:r w:rsidR="00990250" w:rsidRPr="00FB1CD7">
        <w:rPr>
          <w:rFonts w:ascii="Arial" w:hAnsi="Arial" w:cs="Arial"/>
          <w:b/>
          <w:i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/>
          <w:i/>
          <w:sz w:val="26"/>
          <w:szCs w:val="26"/>
        </w:rPr>
        <w:t>GRANDE EXPEDIENTE:</w:t>
      </w:r>
      <w:r w:rsidR="00990250" w:rsidRPr="00FB1CD7">
        <w:rPr>
          <w:rFonts w:ascii="Arial" w:hAnsi="Arial" w:cs="Arial"/>
          <w:b/>
          <w:i/>
          <w:sz w:val="26"/>
          <w:szCs w:val="26"/>
        </w:rPr>
        <w:t xml:space="preserve"> </w:t>
      </w:r>
      <w:r w:rsidR="000512D3">
        <w:rPr>
          <w:rFonts w:ascii="Arial" w:hAnsi="Arial" w:cs="Arial"/>
          <w:bCs/>
          <w:iCs/>
          <w:sz w:val="26"/>
          <w:szCs w:val="26"/>
        </w:rPr>
        <w:t>F</w:t>
      </w:r>
      <w:r w:rsidR="00A840D5">
        <w:rPr>
          <w:rFonts w:ascii="Arial" w:hAnsi="Arial" w:cs="Arial"/>
          <w:bCs/>
          <w:iCs/>
          <w:sz w:val="26"/>
          <w:szCs w:val="26"/>
        </w:rPr>
        <w:t>i</w:t>
      </w:r>
      <w:r w:rsidR="000512D3">
        <w:rPr>
          <w:rFonts w:ascii="Arial" w:hAnsi="Arial" w:cs="Arial"/>
          <w:bCs/>
          <w:iCs/>
          <w:sz w:val="26"/>
          <w:szCs w:val="26"/>
        </w:rPr>
        <w:t>z</w:t>
      </w:r>
      <w:r w:rsidR="00A840D5">
        <w:rPr>
          <w:rFonts w:ascii="Arial" w:hAnsi="Arial" w:cs="Arial"/>
          <w:bCs/>
          <w:iCs/>
          <w:sz w:val="26"/>
          <w:szCs w:val="26"/>
        </w:rPr>
        <w:t>eram uso da</w:t>
      </w:r>
      <w:r w:rsidR="000512D3">
        <w:rPr>
          <w:rFonts w:ascii="Arial" w:hAnsi="Arial" w:cs="Arial"/>
          <w:bCs/>
          <w:iCs/>
          <w:sz w:val="26"/>
          <w:szCs w:val="26"/>
        </w:rPr>
        <w:t xml:space="preserve"> palavra</w:t>
      </w:r>
      <w:r w:rsidR="008B0A15">
        <w:rPr>
          <w:rFonts w:ascii="Arial" w:hAnsi="Arial" w:cs="Arial"/>
          <w:bCs/>
          <w:iCs/>
          <w:sz w:val="26"/>
          <w:szCs w:val="26"/>
        </w:rPr>
        <w:t xml:space="preserve"> os vereadores: </w:t>
      </w:r>
      <w:r w:rsidRPr="002F0E92">
        <w:rPr>
          <w:rFonts w:ascii="Arial" w:hAnsi="Arial" w:cs="Arial"/>
          <w:bCs/>
          <w:iCs/>
          <w:sz w:val="26"/>
          <w:szCs w:val="26"/>
        </w:rPr>
        <w:t>Flavio Mano do PSDB;</w:t>
      </w:r>
      <w:r>
        <w:rPr>
          <w:rFonts w:ascii="Arial" w:hAnsi="Arial" w:cs="Arial"/>
          <w:bCs/>
          <w:iCs/>
          <w:sz w:val="26"/>
          <w:szCs w:val="26"/>
        </w:rPr>
        <w:t xml:space="preserve"> </w:t>
      </w:r>
      <w:r w:rsidRPr="002F0E92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8E5129">
        <w:rPr>
          <w:rFonts w:ascii="Arial" w:hAnsi="Arial" w:cs="Arial"/>
          <w:bCs/>
          <w:iCs/>
          <w:sz w:val="26"/>
          <w:szCs w:val="26"/>
        </w:rPr>
        <w:t xml:space="preserve"> e </w:t>
      </w:r>
      <w:r w:rsidRPr="002F0E92">
        <w:rPr>
          <w:rFonts w:ascii="Arial" w:hAnsi="Arial" w:cs="Arial"/>
          <w:bCs/>
          <w:iCs/>
          <w:sz w:val="26"/>
          <w:szCs w:val="26"/>
        </w:rPr>
        <w:t>Junior Pereira do PDT</w:t>
      </w:r>
      <w:r w:rsidR="00B51591">
        <w:rPr>
          <w:rFonts w:ascii="Arial" w:hAnsi="Arial" w:cs="Arial"/>
          <w:bCs/>
          <w:iCs/>
          <w:sz w:val="26"/>
          <w:szCs w:val="26"/>
        </w:rPr>
        <w:t xml:space="preserve">. </w:t>
      </w:r>
      <w:r w:rsidR="002D4509" w:rsidRPr="001528EC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1528EC">
        <w:rPr>
          <w:rFonts w:ascii="Arial" w:hAnsi="Arial" w:cs="Arial"/>
          <w:bCs/>
          <w:sz w:val="24"/>
          <w:szCs w:val="24"/>
        </w:rPr>
        <w:t>espaço da</w:t>
      </w:r>
      <w:r w:rsidR="00765EB2" w:rsidRPr="001528EC">
        <w:rPr>
          <w:rFonts w:ascii="Arial" w:hAnsi="Arial" w:cs="Arial"/>
          <w:bCs/>
          <w:sz w:val="24"/>
          <w:szCs w:val="24"/>
        </w:rPr>
        <w:t xml:space="preserve"> discussão da</w:t>
      </w:r>
      <w:r w:rsidR="00003F45" w:rsidRPr="001528EC">
        <w:rPr>
          <w:rFonts w:ascii="Arial" w:hAnsi="Arial" w:cs="Arial"/>
          <w:bCs/>
          <w:sz w:val="24"/>
          <w:szCs w:val="24"/>
        </w:rPr>
        <w:t xml:space="preserve"> </w:t>
      </w:r>
      <w:r w:rsidR="002D4509" w:rsidRPr="001528EC">
        <w:rPr>
          <w:rFonts w:ascii="Arial" w:hAnsi="Arial" w:cs="Arial"/>
          <w:b/>
          <w:i/>
          <w:iCs/>
          <w:sz w:val="24"/>
          <w:szCs w:val="24"/>
        </w:rPr>
        <w:t>MATÉRIA EM PAUTA</w:t>
      </w:r>
      <w:r w:rsidR="00003F45" w:rsidRPr="001528EC">
        <w:rPr>
          <w:rFonts w:ascii="Arial" w:hAnsi="Arial" w:cs="Arial"/>
          <w:bCs/>
          <w:sz w:val="24"/>
          <w:szCs w:val="24"/>
        </w:rPr>
        <w:t>:</w:t>
      </w:r>
      <w:r w:rsidR="000E1EE7">
        <w:rPr>
          <w:rFonts w:ascii="Arial" w:hAnsi="Arial" w:cs="Arial"/>
          <w:bCs/>
          <w:sz w:val="24"/>
          <w:szCs w:val="24"/>
        </w:rPr>
        <w:t xml:space="preserve"> </w:t>
      </w:r>
      <w:r w:rsidR="008E5129" w:rsidRPr="008E5129">
        <w:rPr>
          <w:rFonts w:ascii="Arial" w:hAnsi="Arial" w:cs="Arial"/>
          <w:bCs/>
          <w:sz w:val="24"/>
          <w:szCs w:val="24"/>
        </w:rPr>
        <w:t xml:space="preserve">Expediente 107/2022 (Projeto de Lei nº 107/2022) de iniciativa do Poder Executivo, que “Dispõe sobre a criação do Programa Municipal de Prevenção e Combate ao mosquito AEDES AEGYPTI, transmissor da DENGUE, ZICA VÍRUS E CHIKUNGUNYA e outras providências.” Expediente 108/2022 (Projeto de Lei nº 108/2022) de iniciativa do Poder Executivo, </w:t>
      </w:r>
      <w:r w:rsidR="008E5129" w:rsidRPr="008E5129">
        <w:rPr>
          <w:rFonts w:ascii="Arial" w:hAnsi="Arial" w:cs="Arial"/>
          <w:bCs/>
          <w:sz w:val="24"/>
          <w:szCs w:val="24"/>
        </w:rPr>
        <w:t>que “</w:t>
      </w:r>
      <w:r w:rsidR="008E5129" w:rsidRPr="008E5129">
        <w:rPr>
          <w:rFonts w:ascii="Arial" w:hAnsi="Arial" w:cs="Arial"/>
          <w:bCs/>
          <w:sz w:val="24"/>
          <w:szCs w:val="24"/>
        </w:rPr>
        <w:t>Autoriza o Poder Executivo a celebrar contrato por tempo determinado.”</w:t>
      </w:r>
      <w:r w:rsidR="008E5129">
        <w:rPr>
          <w:rFonts w:ascii="Arial" w:hAnsi="Arial" w:cs="Arial"/>
          <w:bCs/>
          <w:sz w:val="24"/>
          <w:szCs w:val="24"/>
        </w:rPr>
        <w:t xml:space="preserve"> </w:t>
      </w:r>
      <w:r w:rsidR="008E5129" w:rsidRPr="008E5129">
        <w:rPr>
          <w:rFonts w:ascii="Arial" w:hAnsi="Arial" w:cs="Arial"/>
          <w:bCs/>
          <w:sz w:val="24"/>
          <w:szCs w:val="24"/>
        </w:rPr>
        <w:t>Expediente 109/2022 (Projeto de Lei nº 109/2022) de iniciativa do Poder Executivo, que “Autoriza o Poder Executivo a celebrar contrato por tempo determinado.” Expediente 110/2022 (Projeto de Lei nº 110/2022) de iniciativa do Poder Executivo, que “Autoriza o Poder Executivo a celebrar contrato por tempo determinado.” Expediente 009/2022 (Projeto de Lei nº 001/2022) de iniciativa da Mesa Diretora, que “Altera as Leis Municipais nº 3292 de 30 de dezembro de 2014 e nº 3740 de 30 de janeiro de 2018 e dá outras providências.” Expediente 012/2022 (Projeto de Resolução nº 012/2022) de iniciativa da Mesa Diretora, que “Aprova justificativa da ausência de Vereador na Sessão Ordinária do dia 13/06/2022.” Expediente 040/2022 (Indicação) de autoria do Vereador Jorge Amaro do Progressistas. Expediente 041/2022 (Indicação) de autoria do Vereador Jorge Amaro do Progressistas. Expediente 012/2022 (Pedido de Informação) de autoria do Vereador Junior Pereira do PDT</w:t>
      </w:r>
      <w:r w:rsidR="005E7FA8">
        <w:rPr>
          <w:rFonts w:ascii="Arial" w:hAnsi="Arial" w:cs="Arial"/>
          <w:bCs/>
          <w:sz w:val="24"/>
          <w:szCs w:val="24"/>
        </w:rPr>
        <w:t>, fizeram uso da pala</w:t>
      </w:r>
      <w:r w:rsidR="00ED10D9">
        <w:rPr>
          <w:rFonts w:ascii="Arial" w:hAnsi="Arial" w:cs="Arial"/>
          <w:bCs/>
          <w:sz w:val="24"/>
          <w:szCs w:val="24"/>
        </w:rPr>
        <w:t xml:space="preserve">vra os Vereadores: Jorge Amaro Lider do Governo, que </w:t>
      </w:r>
      <w:bookmarkStart w:id="2" w:name="_Hlk106870566"/>
      <w:r w:rsidR="00ED10D9">
        <w:rPr>
          <w:rFonts w:ascii="Arial" w:hAnsi="Arial" w:cs="Arial"/>
          <w:bCs/>
          <w:sz w:val="24"/>
          <w:szCs w:val="24"/>
        </w:rPr>
        <w:t xml:space="preserve">solicitou regime de urgência na tramitação </w:t>
      </w:r>
      <w:bookmarkEnd w:id="2"/>
      <w:r w:rsidR="00ED10D9">
        <w:rPr>
          <w:rFonts w:ascii="Arial" w:hAnsi="Arial" w:cs="Arial"/>
          <w:bCs/>
          <w:sz w:val="24"/>
          <w:szCs w:val="24"/>
        </w:rPr>
        <w:t xml:space="preserve">dos Expedientes, 107/2022,108/2022,109/2022,110/2022, de iniciativa do Poder Executivo e o </w:t>
      </w:r>
      <w:bookmarkStart w:id="3" w:name="_Hlk106870457"/>
      <w:r w:rsidR="00ED10D9">
        <w:rPr>
          <w:rFonts w:ascii="Arial" w:hAnsi="Arial" w:cs="Arial"/>
          <w:bCs/>
          <w:sz w:val="24"/>
          <w:szCs w:val="24"/>
        </w:rPr>
        <w:t>012/2022 de iniciativa da Mesa Diretora</w:t>
      </w:r>
      <w:bookmarkEnd w:id="3"/>
      <w:r w:rsidR="00ED10D9">
        <w:rPr>
          <w:rFonts w:ascii="Arial" w:hAnsi="Arial" w:cs="Arial"/>
          <w:bCs/>
          <w:sz w:val="24"/>
          <w:szCs w:val="24"/>
        </w:rPr>
        <w:t>, se ma</w:t>
      </w:r>
      <w:r w:rsidR="00D03822">
        <w:rPr>
          <w:rFonts w:ascii="Arial" w:hAnsi="Arial" w:cs="Arial"/>
          <w:bCs/>
          <w:sz w:val="24"/>
          <w:szCs w:val="24"/>
        </w:rPr>
        <w:t>nifestou também sobre a pauta o Vereador Junior Pereira do PDT</w:t>
      </w:r>
      <w:r w:rsidR="008846E6">
        <w:rPr>
          <w:rFonts w:ascii="Arial" w:hAnsi="Arial" w:cs="Arial"/>
          <w:bCs/>
          <w:sz w:val="24"/>
          <w:szCs w:val="24"/>
        </w:rPr>
        <w:t>. E</w:t>
      </w:r>
      <w:r w:rsidR="00D03822">
        <w:rPr>
          <w:rFonts w:ascii="Arial" w:hAnsi="Arial" w:cs="Arial"/>
          <w:bCs/>
          <w:sz w:val="24"/>
          <w:szCs w:val="24"/>
        </w:rPr>
        <w:t>ncerrada a discussão da pauta,</w:t>
      </w:r>
      <w:bookmarkStart w:id="4" w:name="_Hlk106870516"/>
      <w:r w:rsidR="00D03822">
        <w:rPr>
          <w:rFonts w:ascii="Arial" w:hAnsi="Arial" w:cs="Arial"/>
          <w:bCs/>
          <w:sz w:val="24"/>
          <w:szCs w:val="24"/>
        </w:rPr>
        <w:t xml:space="preserve"> o Presidente colocou em discussão o pedido do Lider do Governo </w:t>
      </w:r>
      <w:bookmarkEnd w:id="4"/>
      <w:r w:rsidR="00D03822">
        <w:rPr>
          <w:rFonts w:ascii="Arial" w:hAnsi="Arial" w:cs="Arial"/>
          <w:bCs/>
          <w:sz w:val="24"/>
          <w:szCs w:val="24"/>
        </w:rPr>
        <w:t xml:space="preserve">na tramitação </w:t>
      </w:r>
      <w:r w:rsidR="00D03822">
        <w:rPr>
          <w:rFonts w:ascii="Arial" w:hAnsi="Arial" w:cs="Arial"/>
          <w:bCs/>
          <w:sz w:val="24"/>
          <w:szCs w:val="24"/>
        </w:rPr>
        <w:t>dos Expedientes, 107/2022,108/2022,109/2022,110/2022, de iniciativa do Poder Executivo</w:t>
      </w:r>
      <w:r w:rsidR="00D03822">
        <w:rPr>
          <w:rFonts w:ascii="Arial" w:hAnsi="Arial" w:cs="Arial"/>
          <w:bCs/>
          <w:sz w:val="24"/>
          <w:szCs w:val="24"/>
        </w:rPr>
        <w:t xml:space="preserve">, </w:t>
      </w:r>
      <w:r w:rsidR="008846E6">
        <w:rPr>
          <w:rFonts w:ascii="Arial" w:hAnsi="Arial" w:cs="Arial"/>
          <w:bCs/>
          <w:sz w:val="24"/>
          <w:szCs w:val="24"/>
        </w:rPr>
        <w:t xml:space="preserve">colocado em discussão, </w:t>
      </w:r>
      <w:r w:rsidR="00D03822">
        <w:rPr>
          <w:rFonts w:ascii="Arial" w:hAnsi="Arial" w:cs="Arial"/>
          <w:bCs/>
          <w:sz w:val="24"/>
          <w:szCs w:val="24"/>
        </w:rPr>
        <w:t xml:space="preserve">não teve inscrição, colocado em votação foi aprovado por unanimidade, em continuidade  </w:t>
      </w:r>
      <w:r w:rsidR="00D03822">
        <w:rPr>
          <w:rFonts w:ascii="Arial" w:hAnsi="Arial" w:cs="Arial"/>
          <w:bCs/>
          <w:sz w:val="24"/>
          <w:szCs w:val="24"/>
        </w:rPr>
        <w:t xml:space="preserve">o Presidente colocou em discussão </w:t>
      </w:r>
      <w:r w:rsidR="008846E6">
        <w:rPr>
          <w:rFonts w:ascii="Arial" w:hAnsi="Arial" w:cs="Arial"/>
          <w:bCs/>
          <w:sz w:val="24"/>
          <w:szCs w:val="24"/>
        </w:rPr>
        <w:t>o pedido do Vereador Jorge Amaro do Progressista de</w:t>
      </w:r>
      <w:r w:rsidR="00D03822">
        <w:rPr>
          <w:rFonts w:ascii="Arial" w:hAnsi="Arial" w:cs="Arial"/>
          <w:bCs/>
          <w:sz w:val="24"/>
          <w:szCs w:val="24"/>
        </w:rPr>
        <w:t xml:space="preserve"> regime de urgência na tramitação </w:t>
      </w:r>
      <w:r w:rsidR="00D03822">
        <w:rPr>
          <w:rFonts w:ascii="Arial" w:hAnsi="Arial" w:cs="Arial"/>
          <w:bCs/>
          <w:sz w:val="24"/>
          <w:szCs w:val="24"/>
        </w:rPr>
        <w:t xml:space="preserve">Expediente  </w:t>
      </w:r>
      <w:r w:rsidR="00D03822">
        <w:rPr>
          <w:rFonts w:ascii="Arial" w:hAnsi="Arial" w:cs="Arial"/>
          <w:bCs/>
          <w:sz w:val="24"/>
          <w:szCs w:val="24"/>
        </w:rPr>
        <w:lastRenderedPageBreak/>
        <w:t xml:space="preserve">nº </w:t>
      </w:r>
      <w:r w:rsidR="00D03822">
        <w:rPr>
          <w:rFonts w:ascii="Arial" w:hAnsi="Arial" w:cs="Arial"/>
          <w:bCs/>
          <w:sz w:val="24"/>
          <w:szCs w:val="24"/>
        </w:rPr>
        <w:t>012/2022 de iniciativa da Mesa Diretora</w:t>
      </w:r>
      <w:r w:rsidR="00D03822">
        <w:rPr>
          <w:rFonts w:ascii="Arial" w:hAnsi="Arial" w:cs="Arial"/>
          <w:bCs/>
          <w:sz w:val="24"/>
          <w:szCs w:val="24"/>
        </w:rPr>
        <w:t xml:space="preserve">, </w:t>
      </w:r>
      <w:r w:rsidR="008846E6">
        <w:rPr>
          <w:rFonts w:ascii="Arial" w:hAnsi="Arial" w:cs="Arial"/>
          <w:bCs/>
          <w:sz w:val="24"/>
          <w:szCs w:val="24"/>
        </w:rPr>
        <w:t>colocado em discussão não teve inscrição, colocado em votação foi aprovado por maioria simples, com a abstenção do Vereador Toni Araújo do MDB</w:t>
      </w:r>
      <w:r w:rsidR="008E5129" w:rsidRPr="008E5129">
        <w:rPr>
          <w:rFonts w:ascii="Arial" w:hAnsi="Arial" w:cs="Arial"/>
          <w:bCs/>
          <w:sz w:val="24"/>
          <w:szCs w:val="24"/>
        </w:rPr>
        <w:t xml:space="preserve">. </w:t>
      </w:r>
      <w:r w:rsidR="00FF3978" w:rsidRPr="00FB1CD7">
        <w:rPr>
          <w:rFonts w:ascii="Arial" w:hAnsi="Arial" w:cs="Arial"/>
          <w:b/>
          <w:bCs/>
          <w:sz w:val="26"/>
          <w:szCs w:val="26"/>
        </w:rPr>
        <w:t>ESPAÇO DA ORDEM DO DIA</w:t>
      </w:r>
      <w:r w:rsidR="00445211" w:rsidRPr="00FB1CD7">
        <w:rPr>
          <w:rFonts w:ascii="Arial" w:hAnsi="Arial" w:cs="Arial"/>
          <w:b/>
          <w:bCs/>
          <w:sz w:val="26"/>
          <w:szCs w:val="26"/>
        </w:rPr>
        <w:t xml:space="preserve">, </w:t>
      </w:r>
      <w:r w:rsidR="000201AF" w:rsidRPr="00FB1CD7">
        <w:rPr>
          <w:rFonts w:ascii="Arial" w:hAnsi="Arial" w:cs="Arial"/>
          <w:sz w:val="26"/>
          <w:szCs w:val="26"/>
        </w:rPr>
        <w:t xml:space="preserve">em </w:t>
      </w:r>
      <w:bookmarkStart w:id="5" w:name="_Hlk92729694"/>
      <w:r w:rsidR="0092572B">
        <w:rPr>
          <w:rFonts w:ascii="Arial" w:hAnsi="Arial" w:cs="Arial"/>
          <w:b/>
          <w:bCs/>
          <w:sz w:val="26"/>
          <w:szCs w:val="26"/>
        </w:rPr>
        <w:t xml:space="preserve">REGIME DE </w:t>
      </w:r>
      <w:r w:rsidR="00DF12FF">
        <w:rPr>
          <w:rFonts w:ascii="Arial" w:hAnsi="Arial" w:cs="Arial"/>
          <w:b/>
          <w:bCs/>
          <w:sz w:val="26"/>
          <w:szCs w:val="26"/>
        </w:rPr>
        <w:t>URGÊNCIA</w:t>
      </w:r>
      <w:r w:rsidR="008E5129">
        <w:rPr>
          <w:rFonts w:ascii="Arial" w:hAnsi="Arial" w:cs="Arial"/>
          <w:b/>
          <w:bCs/>
          <w:sz w:val="26"/>
          <w:szCs w:val="26"/>
        </w:rPr>
        <w:t xml:space="preserve">: </w:t>
      </w:r>
      <w:r w:rsidR="008E5129" w:rsidRPr="008E5129">
        <w:rPr>
          <w:rFonts w:ascii="Arial" w:hAnsi="Arial" w:cs="Arial"/>
          <w:bCs/>
          <w:sz w:val="24"/>
          <w:szCs w:val="24"/>
        </w:rPr>
        <w:t>Expediente 107/2022 (Projeto de Lei nº 107/2022) de iniciativa do Poder Executivo, que “Dispõe sobre a criação do Programa Municipal de Prevenção e Combate ao mosquito AEDES AEGYPTI, transmissor da DENGUE, ZICA VÍRUS E CHIKUNGUNYA e outras providências.” Expediente 108/2022 (Projeto de Lei nº 108/2022) de iniciativa do Poder Executivo, que “Autoriza o Poder Executivo a celebrar contrato por tempo determinado.”</w:t>
      </w:r>
      <w:r w:rsidR="008E5129">
        <w:rPr>
          <w:rFonts w:ascii="Arial" w:hAnsi="Arial" w:cs="Arial"/>
          <w:bCs/>
          <w:sz w:val="24"/>
          <w:szCs w:val="24"/>
        </w:rPr>
        <w:t xml:space="preserve"> </w:t>
      </w:r>
      <w:r w:rsidR="008E5129" w:rsidRPr="008E5129">
        <w:rPr>
          <w:rFonts w:ascii="Arial" w:hAnsi="Arial" w:cs="Arial"/>
          <w:bCs/>
          <w:sz w:val="24"/>
          <w:szCs w:val="24"/>
        </w:rPr>
        <w:t>Expediente 109/2022 (Projeto de Lei nº 109/2022) de iniciativa do Poder Executivo, que “Autoriza o Poder Executivo a celebrar contrato por tempo determinado.” Expediente 110/2022 (Projeto de Lei nº 110/2022) de iniciativa do Poder Executivo, que “Autoriza o Poder Executivo a celebrar contrato por tempo determinado.”</w:t>
      </w:r>
      <w:r w:rsidR="000124ED">
        <w:rPr>
          <w:rFonts w:ascii="Arial" w:eastAsiaTheme="minorEastAsia" w:hAnsi="Arial" w:cs="Arial"/>
          <w:bCs/>
          <w:sz w:val="24"/>
          <w:szCs w:val="24"/>
        </w:rPr>
        <w:t xml:space="preserve">, </w:t>
      </w:r>
      <w:r w:rsidR="008E5129" w:rsidRPr="008E5129">
        <w:rPr>
          <w:rFonts w:ascii="Arial" w:hAnsi="Arial" w:cs="Arial"/>
          <w:bCs/>
          <w:sz w:val="24"/>
          <w:szCs w:val="24"/>
        </w:rPr>
        <w:t>colocado</w:t>
      </w:r>
      <w:r w:rsidR="000124ED">
        <w:rPr>
          <w:rFonts w:ascii="Arial" w:hAnsi="Arial" w:cs="Arial"/>
          <w:bCs/>
          <w:sz w:val="24"/>
          <w:szCs w:val="24"/>
        </w:rPr>
        <w:t>s</w:t>
      </w:r>
      <w:r w:rsidR="008E5129" w:rsidRPr="008E5129">
        <w:rPr>
          <w:rFonts w:ascii="Arial" w:hAnsi="Arial" w:cs="Arial"/>
          <w:bCs/>
          <w:sz w:val="24"/>
          <w:szCs w:val="24"/>
        </w:rPr>
        <w:t xml:space="preserve"> em discussão não teve inscrição, colocado</w:t>
      </w:r>
      <w:r w:rsidR="000124ED">
        <w:rPr>
          <w:rFonts w:ascii="Arial" w:hAnsi="Arial" w:cs="Arial"/>
          <w:bCs/>
          <w:sz w:val="24"/>
          <w:szCs w:val="24"/>
        </w:rPr>
        <w:t>s</w:t>
      </w:r>
      <w:r w:rsidR="008E5129" w:rsidRPr="008E5129">
        <w:rPr>
          <w:rFonts w:ascii="Arial" w:hAnsi="Arial" w:cs="Arial"/>
          <w:bCs/>
          <w:sz w:val="24"/>
          <w:szCs w:val="24"/>
        </w:rPr>
        <w:t xml:space="preserve"> em votação fo</w:t>
      </w:r>
      <w:r w:rsidR="000124ED">
        <w:rPr>
          <w:rFonts w:ascii="Arial" w:hAnsi="Arial" w:cs="Arial"/>
          <w:bCs/>
          <w:sz w:val="24"/>
          <w:szCs w:val="24"/>
        </w:rPr>
        <w:t>ram</w:t>
      </w:r>
      <w:r w:rsidR="008E5129" w:rsidRPr="008E5129">
        <w:rPr>
          <w:rFonts w:ascii="Arial" w:hAnsi="Arial" w:cs="Arial"/>
          <w:bCs/>
          <w:sz w:val="24"/>
          <w:szCs w:val="24"/>
        </w:rPr>
        <w:t xml:space="preserve"> aprovado</w:t>
      </w:r>
      <w:r w:rsidR="000124ED">
        <w:rPr>
          <w:rFonts w:ascii="Arial" w:hAnsi="Arial" w:cs="Arial"/>
          <w:bCs/>
          <w:sz w:val="24"/>
          <w:szCs w:val="24"/>
        </w:rPr>
        <w:t>s</w:t>
      </w:r>
      <w:r w:rsidR="008E5129" w:rsidRPr="008E5129">
        <w:rPr>
          <w:rFonts w:ascii="Arial" w:hAnsi="Arial" w:cs="Arial"/>
          <w:bCs/>
          <w:sz w:val="24"/>
          <w:szCs w:val="24"/>
        </w:rPr>
        <w:t xml:space="preserve"> por</w:t>
      </w:r>
      <w:r w:rsidR="008E5129">
        <w:rPr>
          <w:rFonts w:ascii="Arial" w:hAnsi="Arial" w:cs="Arial"/>
          <w:bCs/>
          <w:sz w:val="24"/>
          <w:szCs w:val="24"/>
        </w:rPr>
        <w:t xml:space="preserve"> unanimidade.</w:t>
      </w:r>
      <w:r w:rsidR="00E63088">
        <w:rPr>
          <w:rFonts w:ascii="Arial" w:hAnsi="Arial" w:cs="Arial"/>
          <w:bCs/>
          <w:sz w:val="24"/>
          <w:szCs w:val="24"/>
        </w:rPr>
        <w:t xml:space="preserve"> </w:t>
      </w:r>
      <w:r w:rsidR="00E63088" w:rsidRPr="008E5129">
        <w:rPr>
          <w:rFonts w:ascii="Arial" w:hAnsi="Arial" w:cs="Arial"/>
          <w:bCs/>
          <w:sz w:val="24"/>
          <w:szCs w:val="24"/>
        </w:rPr>
        <w:t>Expediente 012/2022 (Projeto de Resolução nº 012/2022) de iniciativa da Mesa Diretora, que “Aprova justificativa da ausência de Vereador na Sessão Ordinária do dia 13/06/2022.”</w:t>
      </w:r>
      <w:r w:rsidR="000124ED">
        <w:rPr>
          <w:rFonts w:ascii="Arial" w:hAnsi="Arial" w:cs="Arial"/>
          <w:bCs/>
          <w:sz w:val="24"/>
          <w:szCs w:val="24"/>
        </w:rPr>
        <w:t>,</w:t>
      </w:r>
      <w:r w:rsidR="000124ED" w:rsidRPr="000124ED">
        <w:rPr>
          <w:rFonts w:ascii="Arial" w:hAnsi="Arial" w:cs="Arial"/>
          <w:bCs/>
          <w:sz w:val="24"/>
          <w:szCs w:val="24"/>
        </w:rPr>
        <w:t xml:space="preserve"> </w:t>
      </w:r>
      <w:r w:rsidR="000124ED" w:rsidRPr="008E5129">
        <w:rPr>
          <w:rFonts w:ascii="Arial" w:hAnsi="Arial" w:cs="Arial"/>
          <w:bCs/>
          <w:sz w:val="24"/>
          <w:szCs w:val="24"/>
        </w:rPr>
        <w:t>colocado em discussão não teve inscrição, colocado em votação foi aprovado por</w:t>
      </w:r>
      <w:r w:rsidR="000124ED">
        <w:rPr>
          <w:rFonts w:ascii="Arial" w:hAnsi="Arial" w:cs="Arial"/>
          <w:bCs/>
          <w:sz w:val="24"/>
          <w:szCs w:val="24"/>
        </w:rPr>
        <w:t xml:space="preserve"> maioria simples, com a abstenção do Vereador Toni Araújo do MDB. </w:t>
      </w:r>
      <w:r w:rsidR="008E7B45" w:rsidRPr="008E7B45">
        <w:rPr>
          <w:rFonts w:ascii="Arial" w:hAnsi="Arial" w:cs="Arial"/>
          <w:b/>
          <w:sz w:val="24"/>
          <w:szCs w:val="24"/>
        </w:rPr>
        <w:t>EM RITO ORDINÁRIO</w:t>
      </w:r>
      <w:r w:rsidR="008E7B45">
        <w:rPr>
          <w:rFonts w:ascii="Arial" w:hAnsi="Arial" w:cs="Arial"/>
          <w:bCs/>
          <w:sz w:val="24"/>
          <w:szCs w:val="24"/>
        </w:rPr>
        <w:t xml:space="preserve">:  </w:t>
      </w:r>
      <w:r w:rsidR="003D07E8" w:rsidRPr="003D07E8">
        <w:rPr>
          <w:rFonts w:ascii="Arial" w:hAnsi="Arial" w:cs="Arial"/>
          <w:bCs/>
          <w:sz w:val="24"/>
          <w:szCs w:val="24"/>
        </w:rPr>
        <w:t>Expediente 091/2022 (Projeto de Lei nº 091/2022) de iniciativa do Poder Executivo, que “Abre crédito especial e suplementar para cobertura de despesa do programa abaixo relacionado.”</w:t>
      </w:r>
      <w:r w:rsidR="003D07E8">
        <w:rPr>
          <w:rFonts w:ascii="Arial" w:hAnsi="Arial" w:cs="Arial"/>
          <w:bCs/>
          <w:sz w:val="24"/>
          <w:szCs w:val="24"/>
        </w:rPr>
        <w:t xml:space="preserve"> </w:t>
      </w:r>
      <w:r w:rsidR="003D07E8" w:rsidRPr="003D07E8">
        <w:rPr>
          <w:rFonts w:ascii="Arial" w:hAnsi="Arial" w:cs="Arial"/>
          <w:bCs/>
          <w:sz w:val="24"/>
          <w:szCs w:val="24"/>
        </w:rPr>
        <w:t>Expediente 092/2022 (Projeto de Lei nº 092/2022) de iniciativa do Poder Executivo, que “Abre crédito especial e suplementar para cobertura de despesa do programa abaixo relacionado.”</w:t>
      </w:r>
      <w:r w:rsidR="003D07E8">
        <w:rPr>
          <w:rFonts w:ascii="Arial" w:hAnsi="Arial" w:cs="Arial"/>
          <w:bCs/>
          <w:sz w:val="24"/>
          <w:szCs w:val="24"/>
        </w:rPr>
        <w:t xml:space="preserve"> </w:t>
      </w:r>
      <w:r w:rsidR="003D07E8" w:rsidRPr="003D07E8">
        <w:rPr>
          <w:rFonts w:ascii="Arial" w:hAnsi="Arial" w:cs="Arial"/>
          <w:bCs/>
          <w:sz w:val="24"/>
          <w:szCs w:val="24"/>
        </w:rPr>
        <w:t>Expediente 093/2022 (Projeto de Lei nº 093/2022) de iniciativa do Poder Executivo, que “Abre crédito especial para cobertura de despesa do programa abaixo relacionado.”</w:t>
      </w:r>
      <w:r w:rsidR="003D07E8">
        <w:rPr>
          <w:rFonts w:ascii="Arial" w:hAnsi="Arial" w:cs="Arial"/>
          <w:bCs/>
          <w:sz w:val="24"/>
          <w:szCs w:val="24"/>
        </w:rPr>
        <w:t xml:space="preserve"> </w:t>
      </w:r>
      <w:r w:rsidR="003D07E8" w:rsidRPr="003D07E8">
        <w:rPr>
          <w:rFonts w:ascii="Arial" w:hAnsi="Arial" w:cs="Arial"/>
          <w:bCs/>
          <w:sz w:val="24"/>
          <w:szCs w:val="24"/>
        </w:rPr>
        <w:t>Expediente 094/2022 (Projeto de Lei nº 094/2022) de iniciativa do Poder Executivo, que “Abre crédito suplementar para cobertura de despesa do programa abaixo relacionado.”</w:t>
      </w:r>
      <w:r w:rsidR="003D07E8">
        <w:rPr>
          <w:rFonts w:ascii="Arial" w:hAnsi="Arial" w:cs="Arial"/>
          <w:bCs/>
          <w:sz w:val="24"/>
          <w:szCs w:val="24"/>
        </w:rPr>
        <w:t xml:space="preserve"> </w:t>
      </w:r>
      <w:r w:rsidR="003D07E8" w:rsidRPr="003D07E8">
        <w:rPr>
          <w:rFonts w:ascii="Arial" w:hAnsi="Arial" w:cs="Arial"/>
          <w:bCs/>
          <w:sz w:val="24"/>
          <w:szCs w:val="24"/>
        </w:rPr>
        <w:t>Expediente 095/2022 (Projeto de Lei nº 095/2022) de iniciativa do Poder Executivo, que “Abre crédito suplementar para cobertura de despesa do programa abaixo relacionado.”</w:t>
      </w:r>
      <w:r w:rsidR="003D07E8">
        <w:rPr>
          <w:rFonts w:ascii="Arial" w:hAnsi="Arial" w:cs="Arial"/>
          <w:bCs/>
          <w:sz w:val="24"/>
          <w:szCs w:val="24"/>
        </w:rPr>
        <w:t xml:space="preserve"> </w:t>
      </w:r>
      <w:r w:rsidR="003D07E8" w:rsidRPr="003D07E8">
        <w:rPr>
          <w:rFonts w:ascii="Arial" w:hAnsi="Arial" w:cs="Arial"/>
          <w:bCs/>
          <w:sz w:val="24"/>
          <w:szCs w:val="24"/>
        </w:rPr>
        <w:t>Expediente 096/2022 (Projeto de Lei nº 096/2022) de iniciativa do Poder Executivo, que “Abre crédito suplementar para cobertura de despesa do programa abaixo relacionado.”</w:t>
      </w:r>
      <w:r w:rsidR="003D07E8">
        <w:rPr>
          <w:rFonts w:ascii="Arial" w:hAnsi="Arial" w:cs="Arial"/>
          <w:bCs/>
          <w:sz w:val="24"/>
          <w:szCs w:val="24"/>
        </w:rPr>
        <w:t xml:space="preserve"> </w:t>
      </w:r>
      <w:r w:rsidR="003D07E8" w:rsidRPr="003D07E8">
        <w:rPr>
          <w:rFonts w:ascii="Arial" w:hAnsi="Arial" w:cs="Arial"/>
          <w:bCs/>
          <w:sz w:val="24"/>
          <w:szCs w:val="24"/>
        </w:rPr>
        <w:t xml:space="preserve">Expediente 097/2022 (Projeto de Lei nº 097/2022) de iniciativa do Poder Executivo, que “Abre crédito suplementar para </w:t>
      </w:r>
      <w:r w:rsidR="003D07E8" w:rsidRPr="003D07E8">
        <w:rPr>
          <w:rFonts w:ascii="Arial" w:hAnsi="Arial" w:cs="Arial"/>
          <w:bCs/>
          <w:sz w:val="24"/>
          <w:szCs w:val="24"/>
        </w:rPr>
        <w:lastRenderedPageBreak/>
        <w:t>cobertura de despesa do programa abaixo relacionado.”</w:t>
      </w:r>
      <w:r w:rsidR="003D07E8">
        <w:rPr>
          <w:rFonts w:ascii="Arial" w:hAnsi="Arial" w:cs="Arial"/>
          <w:bCs/>
          <w:sz w:val="24"/>
          <w:szCs w:val="24"/>
        </w:rPr>
        <w:t xml:space="preserve"> </w:t>
      </w:r>
      <w:r w:rsidR="003D07E8" w:rsidRPr="003D07E8">
        <w:rPr>
          <w:rFonts w:ascii="Arial" w:hAnsi="Arial" w:cs="Arial"/>
          <w:bCs/>
          <w:sz w:val="24"/>
          <w:szCs w:val="24"/>
        </w:rPr>
        <w:t>Expediente 098/2022 (Projeto de Lei nº 098/2022) de iniciativa do Poder Executivo, que “Autoriza o Poder Executivo a celebrar contrato por tempo determinado.”</w:t>
      </w:r>
      <w:r w:rsidR="003D07E8">
        <w:rPr>
          <w:rFonts w:ascii="Arial" w:hAnsi="Arial" w:cs="Arial"/>
          <w:bCs/>
          <w:sz w:val="24"/>
          <w:szCs w:val="24"/>
        </w:rPr>
        <w:t xml:space="preserve"> </w:t>
      </w:r>
      <w:r w:rsidR="003D07E8" w:rsidRPr="003D07E8">
        <w:rPr>
          <w:rFonts w:ascii="Arial" w:hAnsi="Arial" w:cs="Arial"/>
          <w:bCs/>
          <w:sz w:val="24"/>
          <w:szCs w:val="24"/>
        </w:rPr>
        <w:t>Expediente 099/2022 (Projeto de Lei nº 099/2022) de iniciativa do Poder Executivo, que “Altera dispositivo da Lei Municipal nº 2328, de 25 de setembro de 2007.”</w:t>
      </w:r>
      <w:r w:rsidR="003D07E8">
        <w:rPr>
          <w:rFonts w:ascii="Arial" w:hAnsi="Arial" w:cs="Arial"/>
          <w:bCs/>
          <w:sz w:val="24"/>
          <w:szCs w:val="24"/>
        </w:rPr>
        <w:t xml:space="preserve"> </w:t>
      </w:r>
      <w:r w:rsidR="003D07E8" w:rsidRPr="003D07E8">
        <w:rPr>
          <w:rFonts w:ascii="Arial" w:hAnsi="Arial" w:cs="Arial"/>
          <w:bCs/>
          <w:sz w:val="24"/>
          <w:szCs w:val="24"/>
        </w:rPr>
        <w:t>Expediente 100/2022 (Projeto de Lei nº 100/2022) de iniciativa do Poder Executivo, que “Altera dispositivo da Lei Municipal nº 3259, de 19 de agosto de 2014.”</w:t>
      </w:r>
      <w:r w:rsidR="003D07E8">
        <w:rPr>
          <w:rFonts w:ascii="Arial" w:hAnsi="Arial" w:cs="Arial"/>
          <w:bCs/>
          <w:sz w:val="24"/>
          <w:szCs w:val="24"/>
        </w:rPr>
        <w:t xml:space="preserve"> </w:t>
      </w:r>
      <w:r w:rsidR="003D07E8" w:rsidRPr="003D07E8">
        <w:rPr>
          <w:rFonts w:ascii="Arial" w:hAnsi="Arial" w:cs="Arial"/>
          <w:bCs/>
          <w:sz w:val="24"/>
          <w:szCs w:val="24"/>
        </w:rPr>
        <w:t>Expediente 101/2022 (Projeto de Lei nº 101/2022) de iniciativa do Poder Executivo, que “Cria gratificação de regime de dedicação exclusiva.”</w:t>
      </w:r>
      <w:r w:rsidR="003D07E8">
        <w:rPr>
          <w:rFonts w:ascii="Arial" w:hAnsi="Arial" w:cs="Arial"/>
          <w:bCs/>
          <w:sz w:val="24"/>
          <w:szCs w:val="24"/>
        </w:rPr>
        <w:t xml:space="preserve"> </w:t>
      </w:r>
      <w:r w:rsidR="003D07E8" w:rsidRPr="003D07E8">
        <w:rPr>
          <w:rFonts w:ascii="Arial" w:hAnsi="Arial" w:cs="Arial"/>
          <w:bCs/>
          <w:sz w:val="24"/>
          <w:szCs w:val="24"/>
        </w:rPr>
        <w:t>Expediente 102/2022 (Projeto de Lei nº 102/2022) de iniciativa do Poder Executivo, que “Abre crédito especial para cobertura de despesa dos programas abaixo relacionados.”</w:t>
      </w:r>
      <w:r w:rsidR="003D07E8">
        <w:rPr>
          <w:rFonts w:ascii="Arial" w:hAnsi="Arial" w:cs="Arial"/>
          <w:bCs/>
          <w:sz w:val="24"/>
          <w:szCs w:val="24"/>
        </w:rPr>
        <w:t xml:space="preserve"> </w:t>
      </w:r>
      <w:r w:rsidR="003D07E8" w:rsidRPr="003D07E8">
        <w:rPr>
          <w:rFonts w:ascii="Arial" w:hAnsi="Arial" w:cs="Arial"/>
          <w:bCs/>
          <w:sz w:val="24"/>
          <w:szCs w:val="24"/>
        </w:rPr>
        <w:t>Expediente 103/2022 (Projeto de Lei nº 103/2022) de iniciativa do Poder Executivo, que “Altera tabela integrante da Lei Municipal nº 4344, de 21/12/2021, com reflexos na Lei Municipal nº 2857, de 27/06/2011 e na Lei Municipal nº 4011, de 15/10/2019.”</w:t>
      </w:r>
      <w:r w:rsidR="003D07E8">
        <w:rPr>
          <w:rFonts w:ascii="Arial" w:hAnsi="Arial" w:cs="Arial"/>
          <w:bCs/>
          <w:sz w:val="24"/>
          <w:szCs w:val="24"/>
        </w:rPr>
        <w:t xml:space="preserve"> </w:t>
      </w:r>
      <w:r w:rsidR="003D07E8" w:rsidRPr="003D07E8">
        <w:rPr>
          <w:rFonts w:ascii="Arial" w:hAnsi="Arial" w:cs="Arial"/>
          <w:bCs/>
          <w:sz w:val="24"/>
          <w:szCs w:val="24"/>
        </w:rPr>
        <w:t>Expediente 104/2022 (Projeto de Lei nº 104/2022) de iniciativa do Poder Executivo, que “Autoriza o Poder Executivo a celebrar contrato por tempo determinado.</w:t>
      </w:r>
      <w:r w:rsidR="003D07E8">
        <w:rPr>
          <w:rFonts w:ascii="Arial" w:hAnsi="Arial" w:cs="Arial"/>
          <w:bCs/>
          <w:sz w:val="24"/>
          <w:szCs w:val="24"/>
        </w:rPr>
        <w:t xml:space="preserve"> Aberta as inscrições, fez uso da palavra o Vereador Junior Pereira do PDT, colocados em votação foram aprovados por unanimidade. </w:t>
      </w:r>
      <w:r w:rsidR="00053F9E" w:rsidRPr="00FB1CD7">
        <w:rPr>
          <w:rFonts w:ascii="Arial" w:hAnsi="Arial" w:cs="Arial"/>
          <w:b/>
          <w:bCs/>
          <w:sz w:val="26"/>
          <w:szCs w:val="26"/>
        </w:rPr>
        <w:t>ESPAÇO DA</w:t>
      </w:r>
      <w:r w:rsidR="00F44892" w:rsidRPr="00FB1CD7">
        <w:rPr>
          <w:rFonts w:ascii="Arial" w:hAnsi="Arial" w:cs="Arial"/>
          <w:b/>
          <w:bCs/>
          <w:sz w:val="26"/>
          <w:szCs w:val="26"/>
        </w:rPr>
        <w:t xml:space="preserve"> </w:t>
      </w:r>
      <w:bookmarkEnd w:id="5"/>
      <w:r w:rsidR="00F44892" w:rsidRPr="00FB1CD7">
        <w:rPr>
          <w:rFonts w:ascii="Arial" w:hAnsi="Arial" w:cs="Arial"/>
          <w:b/>
          <w:bCs/>
          <w:sz w:val="26"/>
          <w:szCs w:val="26"/>
        </w:rPr>
        <w:t>COMUNICAÇÃO DE BANCADA</w:t>
      </w:r>
      <w:r w:rsidR="0045258E" w:rsidRPr="00FB1CD7">
        <w:rPr>
          <w:rFonts w:ascii="Arial" w:hAnsi="Arial" w:cs="Arial"/>
          <w:sz w:val="26"/>
          <w:szCs w:val="26"/>
        </w:rPr>
        <w:t xml:space="preserve">, </w:t>
      </w:r>
      <w:r w:rsidR="003A52D9">
        <w:rPr>
          <w:rFonts w:ascii="Arial" w:hAnsi="Arial" w:cs="Arial"/>
          <w:sz w:val="26"/>
          <w:szCs w:val="26"/>
        </w:rPr>
        <w:t>não houve inscrição</w:t>
      </w:r>
      <w:r w:rsidR="00E35E31">
        <w:rPr>
          <w:rFonts w:ascii="Arial" w:hAnsi="Arial" w:cs="Arial"/>
          <w:sz w:val="26"/>
          <w:szCs w:val="26"/>
        </w:rPr>
        <w:t xml:space="preserve">. </w:t>
      </w:r>
      <w:r w:rsidR="005A4B22" w:rsidRPr="00FB1CD7">
        <w:rPr>
          <w:rFonts w:ascii="Arial" w:hAnsi="Arial" w:cs="Arial"/>
          <w:bCs/>
          <w:iCs/>
          <w:sz w:val="26"/>
          <w:szCs w:val="26"/>
        </w:rPr>
        <w:t>No</w:t>
      </w:r>
      <w:r w:rsidR="0035702E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FB1CD7">
        <w:rPr>
          <w:rFonts w:ascii="Arial" w:hAnsi="Arial" w:cs="Arial"/>
          <w:b/>
          <w:i/>
          <w:sz w:val="26"/>
          <w:szCs w:val="26"/>
        </w:rPr>
        <w:t xml:space="preserve">ESPAÇO </w:t>
      </w:r>
      <w:r w:rsidR="00317062" w:rsidRPr="00FB1CD7">
        <w:rPr>
          <w:rFonts w:ascii="Arial" w:hAnsi="Arial" w:cs="Arial"/>
          <w:b/>
          <w:i/>
          <w:sz w:val="26"/>
          <w:szCs w:val="26"/>
        </w:rPr>
        <w:t xml:space="preserve">DAS </w:t>
      </w:r>
      <w:r w:rsidR="0035702E" w:rsidRPr="00FB1CD7">
        <w:rPr>
          <w:rFonts w:ascii="Arial" w:hAnsi="Arial" w:cs="Arial"/>
          <w:b/>
          <w:i/>
          <w:sz w:val="26"/>
          <w:szCs w:val="26"/>
        </w:rPr>
        <w:t>EXPLICAÇÕES PESSOAIS</w:t>
      </w:r>
      <w:r w:rsidR="005A4B22" w:rsidRPr="00FB1CD7">
        <w:rPr>
          <w:rFonts w:ascii="Arial" w:hAnsi="Arial" w:cs="Arial"/>
          <w:bCs/>
          <w:iCs/>
          <w:sz w:val="26"/>
          <w:szCs w:val="26"/>
        </w:rPr>
        <w:t>, f</w:t>
      </w:r>
      <w:r w:rsidR="00FD765C" w:rsidRPr="00FB1CD7">
        <w:rPr>
          <w:rFonts w:ascii="Arial" w:hAnsi="Arial" w:cs="Arial"/>
          <w:bCs/>
          <w:iCs/>
          <w:sz w:val="26"/>
          <w:szCs w:val="26"/>
        </w:rPr>
        <w:t>i</w:t>
      </w:r>
      <w:r w:rsidR="00B2230E" w:rsidRPr="00FB1CD7">
        <w:rPr>
          <w:rFonts w:ascii="Arial" w:hAnsi="Arial" w:cs="Arial"/>
          <w:bCs/>
          <w:iCs/>
          <w:sz w:val="26"/>
          <w:szCs w:val="26"/>
        </w:rPr>
        <w:t>z</w:t>
      </w:r>
      <w:r w:rsidR="00FD765C" w:rsidRPr="00FB1CD7">
        <w:rPr>
          <w:rFonts w:ascii="Arial" w:hAnsi="Arial" w:cs="Arial"/>
          <w:bCs/>
          <w:iCs/>
          <w:sz w:val="26"/>
          <w:szCs w:val="26"/>
        </w:rPr>
        <w:t>eram</w:t>
      </w:r>
      <w:r w:rsidR="00B2230E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5A4B22" w:rsidRPr="00FB1CD7">
        <w:rPr>
          <w:rFonts w:ascii="Arial" w:hAnsi="Arial" w:cs="Arial"/>
          <w:bCs/>
          <w:iCs/>
          <w:sz w:val="26"/>
          <w:szCs w:val="26"/>
        </w:rPr>
        <w:t xml:space="preserve">uso da palavra </w:t>
      </w:r>
      <w:r w:rsidR="00FD765C" w:rsidRPr="00FB1CD7">
        <w:rPr>
          <w:rFonts w:ascii="Arial" w:hAnsi="Arial" w:cs="Arial"/>
          <w:bCs/>
          <w:iCs/>
          <w:sz w:val="26"/>
          <w:szCs w:val="26"/>
        </w:rPr>
        <w:t>os Vereadores</w:t>
      </w:r>
      <w:r w:rsidR="003D07E8">
        <w:rPr>
          <w:rFonts w:ascii="Arial" w:hAnsi="Arial" w:cs="Arial"/>
          <w:bCs/>
          <w:iCs/>
          <w:sz w:val="26"/>
          <w:szCs w:val="26"/>
        </w:rPr>
        <w:t xml:space="preserve">: </w:t>
      </w:r>
      <w:r w:rsidR="007D75DB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="007D75DB">
        <w:rPr>
          <w:rFonts w:ascii="Arial" w:hAnsi="Arial" w:cs="Arial"/>
          <w:bCs/>
          <w:iCs/>
          <w:sz w:val="26"/>
          <w:szCs w:val="26"/>
        </w:rPr>
        <w:t xml:space="preserve">, Dudu Verardi do Progressistas, </w:t>
      </w:r>
      <w:r w:rsidR="003D07E8">
        <w:rPr>
          <w:rFonts w:ascii="Arial" w:hAnsi="Arial" w:cs="Arial"/>
          <w:bCs/>
          <w:iCs/>
          <w:sz w:val="26"/>
          <w:szCs w:val="26"/>
        </w:rPr>
        <w:t xml:space="preserve">Junior Pereira do PDT, </w:t>
      </w:r>
      <w:r w:rsidR="007D75DB" w:rsidRPr="008E7B45">
        <w:rPr>
          <w:rFonts w:ascii="Arial" w:hAnsi="Arial" w:cs="Arial"/>
          <w:bCs/>
          <w:iCs/>
          <w:sz w:val="26"/>
          <w:szCs w:val="26"/>
        </w:rPr>
        <w:t>Flavio Mano do PSDB</w:t>
      </w:r>
      <w:r w:rsidR="007D75DB">
        <w:rPr>
          <w:rFonts w:ascii="Arial" w:hAnsi="Arial" w:cs="Arial"/>
          <w:bCs/>
          <w:iCs/>
          <w:sz w:val="26"/>
          <w:szCs w:val="26"/>
        </w:rPr>
        <w:t xml:space="preserve">, Toni Araújo do MDB, </w:t>
      </w:r>
      <w:r w:rsidR="008E7B45" w:rsidRPr="008E7B45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7D75DB">
        <w:rPr>
          <w:rFonts w:ascii="Arial" w:hAnsi="Arial" w:cs="Arial"/>
          <w:bCs/>
          <w:iCs/>
          <w:sz w:val="26"/>
          <w:szCs w:val="26"/>
        </w:rPr>
        <w:t xml:space="preserve"> </w:t>
      </w:r>
      <w:r w:rsidR="008E7B45">
        <w:rPr>
          <w:rFonts w:ascii="Arial" w:hAnsi="Arial" w:cs="Arial"/>
          <w:bCs/>
          <w:iCs/>
          <w:sz w:val="26"/>
          <w:szCs w:val="26"/>
        </w:rPr>
        <w:t>e Marne Vitorino do PSDB, sob a Presidência do Vereador Jorge Ama</w:t>
      </w:r>
      <w:r w:rsidR="001D4888">
        <w:rPr>
          <w:rFonts w:ascii="Arial" w:hAnsi="Arial" w:cs="Arial"/>
          <w:bCs/>
          <w:iCs/>
          <w:sz w:val="26"/>
          <w:szCs w:val="26"/>
        </w:rPr>
        <w:t xml:space="preserve">ro do Progressistas.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Nada mais a tratar, </w:t>
      </w:r>
      <w:r w:rsidR="007A3BC0" w:rsidRPr="00FB1CD7">
        <w:rPr>
          <w:rFonts w:ascii="Arial" w:hAnsi="Arial" w:cs="Arial"/>
          <w:bCs/>
          <w:iCs/>
          <w:sz w:val="26"/>
          <w:szCs w:val="26"/>
        </w:rPr>
        <w:t>o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0B46D3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>encerrou a presente Sessão Ordinária com a Graça de Deus</w:t>
      </w:r>
      <w:r w:rsidR="00306A66">
        <w:rPr>
          <w:rFonts w:ascii="Arial" w:hAnsi="Arial" w:cs="Arial"/>
          <w:bCs/>
          <w:iCs/>
          <w:sz w:val="26"/>
          <w:szCs w:val="26"/>
        </w:rPr>
        <w:t>,</w:t>
      </w:r>
      <w:r w:rsidR="00AD6C78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FB1CD7">
        <w:rPr>
          <w:rFonts w:ascii="Arial" w:hAnsi="Arial" w:cs="Arial"/>
          <w:sz w:val="26"/>
          <w:szCs w:val="26"/>
        </w:rPr>
        <w:t>convoc</w:t>
      </w:r>
      <w:r w:rsidR="00AD6C78">
        <w:rPr>
          <w:rFonts w:ascii="Arial" w:hAnsi="Arial" w:cs="Arial"/>
          <w:sz w:val="26"/>
          <w:szCs w:val="26"/>
        </w:rPr>
        <w:t>ou</w:t>
      </w:r>
      <w:r w:rsidR="00405543" w:rsidRPr="00FB1CD7">
        <w:rPr>
          <w:rFonts w:ascii="Arial" w:hAnsi="Arial" w:cs="Arial"/>
          <w:sz w:val="26"/>
          <w:szCs w:val="26"/>
        </w:rPr>
        <w:t xml:space="preserve"> os Vereadores para próxima Sessão Ordinária </w:t>
      </w:r>
      <w:bookmarkStart w:id="6" w:name="_Hlk104276098"/>
      <w:r w:rsidR="00405543" w:rsidRPr="00FB1CD7">
        <w:rPr>
          <w:rFonts w:ascii="Arial" w:hAnsi="Arial" w:cs="Arial"/>
          <w:sz w:val="26"/>
          <w:szCs w:val="26"/>
        </w:rPr>
        <w:t xml:space="preserve">que ocorrerá no dia </w:t>
      </w:r>
      <w:r w:rsidR="001D4888">
        <w:rPr>
          <w:rFonts w:ascii="Arial" w:hAnsi="Arial" w:cs="Arial"/>
          <w:sz w:val="26"/>
          <w:szCs w:val="26"/>
        </w:rPr>
        <w:t>vinte</w:t>
      </w:r>
      <w:r w:rsidR="00306A66">
        <w:rPr>
          <w:rFonts w:ascii="Arial" w:hAnsi="Arial" w:cs="Arial"/>
          <w:sz w:val="26"/>
          <w:szCs w:val="26"/>
        </w:rPr>
        <w:t xml:space="preserve"> </w:t>
      </w:r>
      <w:r w:rsidR="007D75DB">
        <w:rPr>
          <w:rFonts w:ascii="Arial" w:hAnsi="Arial" w:cs="Arial"/>
          <w:sz w:val="26"/>
          <w:szCs w:val="26"/>
        </w:rPr>
        <w:t xml:space="preserve">e sete </w:t>
      </w:r>
      <w:r w:rsidR="00306A66">
        <w:rPr>
          <w:rFonts w:ascii="Arial" w:hAnsi="Arial" w:cs="Arial"/>
          <w:sz w:val="26"/>
          <w:szCs w:val="26"/>
        </w:rPr>
        <w:t>de junho</w:t>
      </w:r>
      <w:r w:rsidR="00C31136">
        <w:rPr>
          <w:rFonts w:ascii="Arial" w:hAnsi="Arial" w:cs="Arial"/>
          <w:sz w:val="26"/>
          <w:szCs w:val="26"/>
        </w:rPr>
        <w:t xml:space="preserve"> de dois</w:t>
      </w:r>
      <w:r w:rsidR="00BB7571" w:rsidRPr="00FB1CD7">
        <w:rPr>
          <w:rFonts w:ascii="Arial" w:hAnsi="Arial" w:cs="Arial"/>
          <w:sz w:val="26"/>
          <w:szCs w:val="26"/>
        </w:rPr>
        <w:t xml:space="preserve"> </w:t>
      </w:r>
      <w:r w:rsidR="00126639">
        <w:rPr>
          <w:rFonts w:ascii="Arial" w:hAnsi="Arial" w:cs="Arial"/>
          <w:sz w:val="26"/>
          <w:szCs w:val="26"/>
        </w:rPr>
        <w:t xml:space="preserve">mil e </w:t>
      </w:r>
      <w:r w:rsidR="00BB7571" w:rsidRPr="00FB1CD7">
        <w:rPr>
          <w:rFonts w:ascii="Arial" w:hAnsi="Arial" w:cs="Arial"/>
          <w:sz w:val="26"/>
          <w:szCs w:val="26"/>
        </w:rPr>
        <w:t xml:space="preserve">vinte e dois </w:t>
      </w:r>
      <w:r w:rsidR="00405543" w:rsidRPr="00FB1CD7">
        <w:rPr>
          <w:rFonts w:ascii="Arial" w:hAnsi="Arial" w:cs="Arial"/>
          <w:sz w:val="26"/>
          <w:szCs w:val="26"/>
        </w:rPr>
        <w:t>(</w:t>
      </w:r>
      <w:r w:rsidR="00BB7571" w:rsidRPr="00FB1CD7">
        <w:rPr>
          <w:rFonts w:ascii="Arial" w:hAnsi="Arial" w:cs="Arial"/>
          <w:sz w:val="26"/>
          <w:szCs w:val="26"/>
        </w:rPr>
        <w:t>segunda</w:t>
      </w:r>
      <w:r w:rsidR="00405543" w:rsidRPr="00FB1CD7">
        <w:rPr>
          <w:rFonts w:ascii="Arial" w:hAnsi="Arial" w:cs="Arial"/>
          <w:sz w:val="26"/>
          <w:szCs w:val="26"/>
        </w:rPr>
        <w:t>-feira) às dez</w:t>
      </w:r>
      <w:r w:rsidR="002D4475" w:rsidRPr="00FB1CD7">
        <w:rPr>
          <w:rFonts w:ascii="Arial" w:hAnsi="Arial" w:cs="Arial"/>
          <w:sz w:val="26"/>
          <w:szCs w:val="26"/>
        </w:rPr>
        <w:t>esseis</w:t>
      </w:r>
      <w:r w:rsidR="00405543" w:rsidRPr="00FB1CD7">
        <w:rPr>
          <w:rFonts w:ascii="Arial" w:hAnsi="Arial" w:cs="Arial"/>
          <w:sz w:val="26"/>
          <w:szCs w:val="26"/>
        </w:rPr>
        <w:t xml:space="preserve"> horas</w:t>
      </w:r>
      <w:r w:rsidR="002D4475" w:rsidRPr="00FB1CD7">
        <w:rPr>
          <w:rFonts w:ascii="Arial" w:hAnsi="Arial" w:cs="Arial"/>
          <w:sz w:val="26"/>
          <w:szCs w:val="26"/>
        </w:rPr>
        <w:t xml:space="preserve"> e trinta minutos</w:t>
      </w:r>
      <w:bookmarkEnd w:id="6"/>
      <w:r w:rsidR="00405543" w:rsidRPr="00FB1CD7">
        <w:rPr>
          <w:rFonts w:ascii="Arial" w:hAnsi="Arial" w:cs="Arial"/>
          <w:sz w:val="26"/>
          <w:szCs w:val="26"/>
        </w:rPr>
        <w:t xml:space="preserve">, no </w:t>
      </w:r>
      <w:r w:rsidR="00FA7E85" w:rsidRPr="00FB1CD7">
        <w:rPr>
          <w:rFonts w:ascii="Arial" w:hAnsi="Arial" w:cs="Arial"/>
          <w:iCs/>
          <w:sz w:val="26"/>
          <w:szCs w:val="26"/>
        </w:rPr>
        <w:t>p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rédio </w:t>
      </w:r>
      <w:r w:rsidR="00FA7E85" w:rsidRPr="00FB1CD7">
        <w:rPr>
          <w:rFonts w:ascii="Arial" w:hAnsi="Arial" w:cs="Arial"/>
          <w:iCs/>
          <w:sz w:val="26"/>
          <w:szCs w:val="26"/>
        </w:rPr>
        <w:t>s</w:t>
      </w:r>
      <w:r w:rsidR="00405543" w:rsidRPr="00FB1CD7">
        <w:rPr>
          <w:rFonts w:ascii="Arial" w:hAnsi="Arial" w:cs="Arial"/>
          <w:iCs/>
          <w:sz w:val="26"/>
          <w:szCs w:val="26"/>
        </w:rPr>
        <w:t>ede da Câmara Municipal de Vereadores, Calçadão Chico Pedro</w:t>
      </w:r>
      <w:r w:rsidR="00405543" w:rsidRPr="00FB1CD7">
        <w:rPr>
          <w:rFonts w:ascii="Arial" w:hAnsi="Arial" w:cs="Arial"/>
          <w:sz w:val="26"/>
          <w:szCs w:val="26"/>
        </w:rPr>
        <w:t>. A gravação da Sessão transmitida via internet é parte integrante</w:t>
      </w:r>
      <w:r w:rsidR="00FA7E85" w:rsidRPr="00FB1CD7">
        <w:rPr>
          <w:rFonts w:ascii="Arial" w:hAnsi="Arial" w:cs="Arial"/>
          <w:sz w:val="26"/>
          <w:szCs w:val="26"/>
        </w:rPr>
        <w:t>.</w:t>
      </w:r>
      <w:r w:rsidR="00932E0A" w:rsidRPr="00FB1CD7">
        <w:rPr>
          <w:rFonts w:ascii="Arial" w:hAnsi="Arial" w:cs="Arial"/>
          <w:bCs/>
          <w:iCs/>
          <w:sz w:val="26"/>
          <w:szCs w:val="26"/>
        </w:rPr>
        <w:t xml:space="preserve"> Eu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A3BC0" w:rsidRPr="00FB1CD7">
        <w:rPr>
          <w:rFonts w:ascii="Arial" w:hAnsi="Arial" w:cs="Arial"/>
          <w:iCs/>
          <w:sz w:val="26"/>
          <w:szCs w:val="26"/>
        </w:rPr>
        <w:t>Vereador Dudu Verardi</w:t>
      </w:r>
      <w:r w:rsidR="00FA7E85" w:rsidRPr="00FB1CD7">
        <w:rPr>
          <w:rFonts w:ascii="Arial" w:hAnsi="Arial" w:cs="Arial"/>
          <w:iCs/>
          <w:sz w:val="26"/>
          <w:szCs w:val="26"/>
        </w:rPr>
        <w:t xml:space="preserve"> do Progressista</w:t>
      </w:r>
      <w:r w:rsidR="007A3BC0" w:rsidRPr="00FB1CD7">
        <w:rPr>
          <w:rFonts w:ascii="Arial" w:hAnsi="Arial" w:cs="Arial"/>
          <w:iCs/>
          <w:sz w:val="26"/>
          <w:szCs w:val="26"/>
        </w:rPr>
        <w:t>, Secretário da Mesa, lavrei esta Ata</w:t>
      </w:r>
      <w:r w:rsidR="002C6961" w:rsidRPr="00FB1CD7">
        <w:rPr>
          <w:rFonts w:ascii="Arial" w:hAnsi="Arial" w:cs="Arial"/>
          <w:iCs/>
          <w:sz w:val="26"/>
          <w:szCs w:val="26"/>
        </w:rPr>
        <w:t>, que vai assinada por todos</w:t>
      </w:r>
      <w:r w:rsidR="00337D3D" w:rsidRPr="00FB1CD7">
        <w:rPr>
          <w:rFonts w:ascii="Arial" w:hAnsi="Arial" w:cs="Arial"/>
          <w:iCs/>
          <w:sz w:val="26"/>
          <w:szCs w:val="26"/>
        </w:rPr>
        <w:t xml:space="preserve"> os Vereadores</w:t>
      </w:r>
      <w:r w:rsidR="007A3BC0" w:rsidRPr="00FB1CD7">
        <w:rPr>
          <w:rFonts w:ascii="Arial" w:hAnsi="Arial" w:cs="Arial"/>
          <w:iCs/>
          <w:sz w:val="26"/>
          <w:szCs w:val="26"/>
        </w:rPr>
        <w:t>.</w:t>
      </w:r>
    </w:p>
    <w:p w14:paraId="2956A863" w14:textId="77777777" w:rsidR="006475DE" w:rsidRPr="004B260B" w:rsidRDefault="006475DE">
      <w:pPr>
        <w:pStyle w:val="Padro"/>
        <w:spacing w:line="360" w:lineRule="auto"/>
        <w:jc w:val="both"/>
        <w:rPr>
          <w:rFonts w:ascii="Arial" w:hAnsi="Arial" w:cs="Arial"/>
          <w:iCs/>
          <w:sz w:val="26"/>
          <w:szCs w:val="26"/>
        </w:rPr>
      </w:pPr>
    </w:p>
    <w:sectPr w:rsidR="006475DE" w:rsidRPr="004B260B" w:rsidSect="0067210A">
      <w:headerReference w:type="even" r:id="rId8"/>
      <w:headerReference w:type="default" r:id="rId9"/>
      <w:pgSz w:w="11906" w:h="16838"/>
      <w:pgMar w:top="884" w:right="1304" w:bottom="1276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F416C" w14:textId="77777777" w:rsidR="009D4A38" w:rsidRDefault="009D4A38">
      <w:pPr>
        <w:spacing w:after="0" w:line="240" w:lineRule="auto"/>
      </w:pPr>
      <w:r>
        <w:separator/>
      </w:r>
    </w:p>
  </w:endnote>
  <w:endnote w:type="continuationSeparator" w:id="0">
    <w:p w14:paraId="68002D73" w14:textId="77777777" w:rsidR="009D4A38" w:rsidRDefault="009D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93FE3" w14:textId="77777777" w:rsidR="009D4A38" w:rsidRDefault="009D4A38">
      <w:pPr>
        <w:spacing w:after="0" w:line="240" w:lineRule="auto"/>
      </w:pPr>
      <w:r>
        <w:separator/>
      </w:r>
    </w:p>
  </w:footnote>
  <w:footnote w:type="continuationSeparator" w:id="0">
    <w:p w14:paraId="1F40927B" w14:textId="77777777" w:rsidR="009D4A38" w:rsidRDefault="009D4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38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38" DrawAspect="Content" ObjectID="_1717483675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3F45"/>
    <w:rsid w:val="00004668"/>
    <w:rsid w:val="00005BC4"/>
    <w:rsid w:val="00007D05"/>
    <w:rsid w:val="000124ED"/>
    <w:rsid w:val="000160BA"/>
    <w:rsid w:val="000201AF"/>
    <w:rsid w:val="00023D74"/>
    <w:rsid w:val="00035B86"/>
    <w:rsid w:val="00035CBE"/>
    <w:rsid w:val="000371DE"/>
    <w:rsid w:val="000426AE"/>
    <w:rsid w:val="000454E2"/>
    <w:rsid w:val="000512D3"/>
    <w:rsid w:val="00053F9E"/>
    <w:rsid w:val="000543E8"/>
    <w:rsid w:val="0006527C"/>
    <w:rsid w:val="000775EC"/>
    <w:rsid w:val="00080DE6"/>
    <w:rsid w:val="00095D04"/>
    <w:rsid w:val="00096ED3"/>
    <w:rsid w:val="000A5667"/>
    <w:rsid w:val="000A6786"/>
    <w:rsid w:val="000B1E9E"/>
    <w:rsid w:val="000B46D3"/>
    <w:rsid w:val="000B6E5B"/>
    <w:rsid w:val="000C1827"/>
    <w:rsid w:val="000C7392"/>
    <w:rsid w:val="000D6036"/>
    <w:rsid w:val="000E1EE7"/>
    <w:rsid w:val="00105128"/>
    <w:rsid w:val="00112567"/>
    <w:rsid w:val="00112606"/>
    <w:rsid w:val="00113682"/>
    <w:rsid w:val="00114917"/>
    <w:rsid w:val="001236FC"/>
    <w:rsid w:val="00126639"/>
    <w:rsid w:val="001273FA"/>
    <w:rsid w:val="001334E2"/>
    <w:rsid w:val="001355F6"/>
    <w:rsid w:val="001372DA"/>
    <w:rsid w:val="00141622"/>
    <w:rsid w:val="001518D3"/>
    <w:rsid w:val="001528EC"/>
    <w:rsid w:val="001638BE"/>
    <w:rsid w:val="00163ED9"/>
    <w:rsid w:val="00173DA9"/>
    <w:rsid w:val="001879A8"/>
    <w:rsid w:val="001B06B5"/>
    <w:rsid w:val="001B6135"/>
    <w:rsid w:val="001C20EB"/>
    <w:rsid w:val="001C3FCA"/>
    <w:rsid w:val="001D4888"/>
    <w:rsid w:val="001D700D"/>
    <w:rsid w:val="001F47C8"/>
    <w:rsid w:val="001F75AB"/>
    <w:rsid w:val="0021404B"/>
    <w:rsid w:val="00214390"/>
    <w:rsid w:val="00230E29"/>
    <w:rsid w:val="00242077"/>
    <w:rsid w:val="0024357A"/>
    <w:rsid w:val="00250304"/>
    <w:rsid w:val="002514A1"/>
    <w:rsid w:val="00255D32"/>
    <w:rsid w:val="00271170"/>
    <w:rsid w:val="002728BD"/>
    <w:rsid w:val="00276AB9"/>
    <w:rsid w:val="00277E3E"/>
    <w:rsid w:val="00286BAA"/>
    <w:rsid w:val="00287436"/>
    <w:rsid w:val="002A344E"/>
    <w:rsid w:val="002A46A6"/>
    <w:rsid w:val="002B492C"/>
    <w:rsid w:val="002C200C"/>
    <w:rsid w:val="002C6961"/>
    <w:rsid w:val="002D0862"/>
    <w:rsid w:val="002D2A69"/>
    <w:rsid w:val="002D4475"/>
    <w:rsid w:val="002D4509"/>
    <w:rsid w:val="002E0E48"/>
    <w:rsid w:val="002E6738"/>
    <w:rsid w:val="002F0E92"/>
    <w:rsid w:val="00306A66"/>
    <w:rsid w:val="00315B49"/>
    <w:rsid w:val="00316B4F"/>
    <w:rsid w:val="00317062"/>
    <w:rsid w:val="00321BCE"/>
    <w:rsid w:val="00324258"/>
    <w:rsid w:val="00327993"/>
    <w:rsid w:val="003329A7"/>
    <w:rsid w:val="00333B5A"/>
    <w:rsid w:val="00335928"/>
    <w:rsid w:val="00337D3D"/>
    <w:rsid w:val="00340CA4"/>
    <w:rsid w:val="003530DA"/>
    <w:rsid w:val="00356A1B"/>
    <w:rsid w:val="0035702E"/>
    <w:rsid w:val="0036286A"/>
    <w:rsid w:val="00363F1C"/>
    <w:rsid w:val="00364310"/>
    <w:rsid w:val="00367564"/>
    <w:rsid w:val="00371E6F"/>
    <w:rsid w:val="00372292"/>
    <w:rsid w:val="00372D7D"/>
    <w:rsid w:val="0038114C"/>
    <w:rsid w:val="00381249"/>
    <w:rsid w:val="003820FE"/>
    <w:rsid w:val="003828A0"/>
    <w:rsid w:val="0039162C"/>
    <w:rsid w:val="00393867"/>
    <w:rsid w:val="0039795F"/>
    <w:rsid w:val="003A52D9"/>
    <w:rsid w:val="003B3344"/>
    <w:rsid w:val="003B3883"/>
    <w:rsid w:val="003B3A27"/>
    <w:rsid w:val="003D07E8"/>
    <w:rsid w:val="003D0AD0"/>
    <w:rsid w:val="003D1B09"/>
    <w:rsid w:val="003D1D21"/>
    <w:rsid w:val="003D3560"/>
    <w:rsid w:val="003D66A6"/>
    <w:rsid w:val="003E20AE"/>
    <w:rsid w:val="003E2BEB"/>
    <w:rsid w:val="00405543"/>
    <w:rsid w:val="00410DC2"/>
    <w:rsid w:val="00412907"/>
    <w:rsid w:val="0042315B"/>
    <w:rsid w:val="004247B4"/>
    <w:rsid w:val="00425C35"/>
    <w:rsid w:val="004269BA"/>
    <w:rsid w:val="00433D63"/>
    <w:rsid w:val="004342CA"/>
    <w:rsid w:val="004370CD"/>
    <w:rsid w:val="00445211"/>
    <w:rsid w:val="00446716"/>
    <w:rsid w:val="00451030"/>
    <w:rsid w:val="00451077"/>
    <w:rsid w:val="0045114F"/>
    <w:rsid w:val="0045258E"/>
    <w:rsid w:val="00456800"/>
    <w:rsid w:val="00463C4F"/>
    <w:rsid w:val="00471FDA"/>
    <w:rsid w:val="00474838"/>
    <w:rsid w:val="00487720"/>
    <w:rsid w:val="004901D8"/>
    <w:rsid w:val="004B20FE"/>
    <w:rsid w:val="004B260B"/>
    <w:rsid w:val="004B55B9"/>
    <w:rsid w:val="004D2DF7"/>
    <w:rsid w:val="004D4C82"/>
    <w:rsid w:val="004D4F92"/>
    <w:rsid w:val="004F5251"/>
    <w:rsid w:val="004F6E32"/>
    <w:rsid w:val="005008AE"/>
    <w:rsid w:val="00506069"/>
    <w:rsid w:val="0051779F"/>
    <w:rsid w:val="00524B6F"/>
    <w:rsid w:val="005252A2"/>
    <w:rsid w:val="00525CC9"/>
    <w:rsid w:val="0053660F"/>
    <w:rsid w:val="00537F8E"/>
    <w:rsid w:val="00540921"/>
    <w:rsid w:val="005432E1"/>
    <w:rsid w:val="00546227"/>
    <w:rsid w:val="00551B2B"/>
    <w:rsid w:val="005561D4"/>
    <w:rsid w:val="00563C1C"/>
    <w:rsid w:val="0058445F"/>
    <w:rsid w:val="005A0909"/>
    <w:rsid w:val="005A4B22"/>
    <w:rsid w:val="005A4B28"/>
    <w:rsid w:val="005B467C"/>
    <w:rsid w:val="005C4265"/>
    <w:rsid w:val="005C7623"/>
    <w:rsid w:val="005D199E"/>
    <w:rsid w:val="005D42F2"/>
    <w:rsid w:val="005E7FA8"/>
    <w:rsid w:val="005F00A4"/>
    <w:rsid w:val="00602832"/>
    <w:rsid w:val="00604ADB"/>
    <w:rsid w:val="006079B9"/>
    <w:rsid w:val="00611CB8"/>
    <w:rsid w:val="006147DD"/>
    <w:rsid w:val="00615080"/>
    <w:rsid w:val="00615630"/>
    <w:rsid w:val="0063228A"/>
    <w:rsid w:val="00635752"/>
    <w:rsid w:val="00640226"/>
    <w:rsid w:val="00641441"/>
    <w:rsid w:val="0064575C"/>
    <w:rsid w:val="006475DE"/>
    <w:rsid w:val="0066191C"/>
    <w:rsid w:val="0067210A"/>
    <w:rsid w:val="00677BF9"/>
    <w:rsid w:val="00680C2F"/>
    <w:rsid w:val="006857A9"/>
    <w:rsid w:val="00687A55"/>
    <w:rsid w:val="00691C6D"/>
    <w:rsid w:val="00692798"/>
    <w:rsid w:val="00695818"/>
    <w:rsid w:val="00696FC8"/>
    <w:rsid w:val="006A357A"/>
    <w:rsid w:val="006A5681"/>
    <w:rsid w:val="006A5732"/>
    <w:rsid w:val="006B33F8"/>
    <w:rsid w:val="006B66F0"/>
    <w:rsid w:val="006B7D77"/>
    <w:rsid w:val="006D1359"/>
    <w:rsid w:val="006D5141"/>
    <w:rsid w:val="006D6C98"/>
    <w:rsid w:val="006E1BDC"/>
    <w:rsid w:val="006E262C"/>
    <w:rsid w:val="00701ABC"/>
    <w:rsid w:val="00710A1D"/>
    <w:rsid w:val="0071539B"/>
    <w:rsid w:val="00715C37"/>
    <w:rsid w:val="00716E03"/>
    <w:rsid w:val="00722A48"/>
    <w:rsid w:val="007254C1"/>
    <w:rsid w:val="00726900"/>
    <w:rsid w:val="007347FC"/>
    <w:rsid w:val="00754292"/>
    <w:rsid w:val="00756254"/>
    <w:rsid w:val="00765D2A"/>
    <w:rsid w:val="00765EB2"/>
    <w:rsid w:val="00770B95"/>
    <w:rsid w:val="00770D4B"/>
    <w:rsid w:val="00771510"/>
    <w:rsid w:val="00771B1A"/>
    <w:rsid w:val="00773681"/>
    <w:rsid w:val="00776522"/>
    <w:rsid w:val="007913DC"/>
    <w:rsid w:val="007948B2"/>
    <w:rsid w:val="007A3BC0"/>
    <w:rsid w:val="007A50A7"/>
    <w:rsid w:val="007B544D"/>
    <w:rsid w:val="007C06F9"/>
    <w:rsid w:val="007C1590"/>
    <w:rsid w:val="007C20E3"/>
    <w:rsid w:val="007C3EAD"/>
    <w:rsid w:val="007D24A5"/>
    <w:rsid w:val="007D365F"/>
    <w:rsid w:val="007D4081"/>
    <w:rsid w:val="007D5080"/>
    <w:rsid w:val="007D5D03"/>
    <w:rsid w:val="007D70E3"/>
    <w:rsid w:val="007D75DB"/>
    <w:rsid w:val="007E0946"/>
    <w:rsid w:val="007E5851"/>
    <w:rsid w:val="007E5A11"/>
    <w:rsid w:val="007F707B"/>
    <w:rsid w:val="008008F0"/>
    <w:rsid w:val="0081016D"/>
    <w:rsid w:val="0081388E"/>
    <w:rsid w:val="008171F0"/>
    <w:rsid w:val="00823A36"/>
    <w:rsid w:val="00825ED8"/>
    <w:rsid w:val="00836ACD"/>
    <w:rsid w:val="008418B1"/>
    <w:rsid w:val="008429FF"/>
    <w:rsid w:val="0084325E"/>
    <w:rsid w:val="00847998"/>
    <w:rsid w:val="00851DE4"/>
    <w:rsid w:val="00857811"/>
    <w:rsid w:val="00861355"/>
    <w:rsid w:val="00865038"/>
    <w:rsid w:val="008719AA"/>
    <w:rsid w:val="00872B99"/>
    <w:rsid w:val="00877DE8"/>
    <w:rsid w:val="00880C28"/>
    <w:rsid w:val="00881916"/>
    <w:rsid w:val="008846E6"/>
    <w:rsid w:val="008856C1"/>
    <w:rsid w:val="0089273F"/>
    <w:rsid w:val="008A56FE"/>
    <w:rsid w:val="008B020C"/>
    <w:rsid w:val="008B0A15"/>
    <w:rsid w:val="008C15B5"/>
    <w:rsid w:val="008C7618"/>
    <w:rsid w:val="008D226D"/>
    <w:rsid w:val="008D2505"/>
    <w:rsid w:val="008E0714"/>
    <w:rsid w:val="008E2B01"/>
    <w:rsid w:val="008E5129"/>
    <w:rsid w:val="008E7B45"/>
    <w:rsid w:val="008F7479"/>
    <w:rsid w:val="009048D9"/>
    <w:rsid w:val="00907064"/>
    <w:rsid w:val="009104AB"/>
    <w:rsid w:val="00912C48"/>
    <w:rsid w:val="00916F4D"/>
    <w:rsid w:val="00921017"/>
    <w:rsid w:val="009250E2"/>
    <w:rsid w:val="0092572B"/>
    <w:rsid w:val="00930394"/>
    <w:rsid w:val="00932DE6"/>
    <w:rsid w:val="00932E0A"/>
    <w:rsid w:val="009348B2"/>
    <w:rsid w:val="00935A1D"/>
    <w:rsid w:val="00964072"/>
    <w:rsid w:val="009647A2"/>
    <w:rsid w:val="0097019C"/>
    <w:rsid w:val="00976E62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A3128"/>
    <w:rsid w:val="009A48A0"/>
    <w:rsid w:val="009B5840"/>
    <w:rsid w:val="009B5AEC"/>
    <w:rsid w:val="009C3F5E"/>
    <w:rsid w:val="009D112B"/>
    <w:rsid w:val="009D432D"/>
    <w:rsid w:val="009D4A38"/>
    <w:rsid w:val="009D5B90"/>
    <w:rsid w:val="009D7131"/>
    <w:rsid w:val="009E039F"/>
    <w:rsid w:val="009F4BE5"/>
    <w:rsid w:val="00A07131"/>
    <w:rsid w:val="00A120DC"/>
    <w:rsid w:val="00A23FC8"/>
    <w:rsid w:val="00A24C28"/>
    <w:rsid w:val="00A25C38"/>
    <w:rsid w:val="00A36ADA"/>
    <w:rsid w:val="00A40DB0"/>
    <w:rsid w:val="00A455A4"/>
    <w:rsid w:val="00A46574"/>
    <w:rsid w:val="00A47411"/>
    <w:rsid w:val="00A47D41"/>
    <w:rsid w:val="00A545F2"/>
    <w:rsid w:val="00A66DE0"/>
    <w:rsid w:val="00A80E4D"/>
    <w:rsid w:val="00A840D5"/>
    <w:rsid w:val="00A869F0"/>
    <w:rsid w:val="00A93DC8"/>
    <w:rsid w:val="00A943B7"/>
    <w:rsid w:val="00A9576F"/>
    <w:rsid w:val="00A96D0C"/>
    <w:rsid w:val="00AA6612"/>
    <w:rsid w:val="00AB032A"/>
    <w:rsid w:val="00AB04F5"/>
    <w:rsid w:val="00AC3F40"/>
    <w:rsid w:val="00AD3877"/>
    <w:rsid w:val="00AD4D08"/>
    <w:rsid w:val="00AD663C"/>
    <w:rsid w:val="00AD6C78"/>
    <w:rsid w:val="00AE0E71"/>
    <w:rsid w:val="00AF20F4"/>
    <w:rsid w:val="00B0271C"/>
    <w:rsid w:val="00B02BDC"/>
    <w:rsid w:val="00B0459D"/>
    <w:rsid w:val="00B220BD"/>
    <w:rsid w:val="00B2230E"/>
    <w:rsid w:val="00B23095"/>
    <w:rsid w:val="00B31F11"/>
    <w:rsid w:val="00B33EA4"/>
    <w:rsid w:val="00B41F9E"/>
    <w:rsid w:val="00B50FB5"/>
    <w:rsid w:val="00B51591"/>
    <w:rsid w:val="00B60B56"/>
    <w:rsid w:val="00B6394E"/>
    <w:rsid w:val="00B6510C"/>
    <w:rsid w:val="00B66C87"/>
    <w:rsid w:val="00B709EA"/>
    <w:rsid w:val="00B74DB3"/>
    <w:rsid w:val="00B767B8"/>
    <w:rsid w:val="00B82777"/>
    <w:rsid w:val="00B82CA3"/>
    <w:rsid w:val="00B84CB0"/>
    <w:rsid w:val="00BA4496"/>
    <w:rsid w:val="00BA6010"/>
    <w:rsid w:val="00BA7445"/>
    <w:rsid w:val="00BB7571"/>
    <w:rsid w:val="00BC2D4B"/>
    <w:rsid w:val="00BD42E2"/>
    <w:rsid w:val="00BD656F"/>
    <w:rsid w:val="00BE1C59"/>
    <w:rsid w:val="00BE5B44"/>
    <w:rsid w:val="00BE718B"/>
    <w:rsid w:val="00BF05BD"/>
    <w:rsid w:val="00C117D3"/>
    <w:rsid w:val="00C12332"/>
    <w:rsid w:val="00C12B98"/>
    <w:rsid w:val="00C142D3"/>
    <w:rsid w:val="00C154FC"/>
    <w:rsid w:val="00C24473"/>
    <w:rsid w:val="00C24A33"/>
    <w:rsid w:val="00C31136"/>
    <w:rsid w:val="00C5320B"/>
    <w:rsid w:val="00C53343"/>
    <w:rsid w:val="00C53930"/>
    <w:rsid w:val="00C60268"/>
    <w:rsid w:val="00C62822"/>
    <w:rsid w:val="00C64329"/>
    <w:rsid w:val="00C64ECE"/>
    <w:rsid w:val="00C85C01"/>
    <w:rsid w:val="00C87097"/>
    <w:rsid w:val="00C926BD"/>
    <w:rsid w:val="00C92D10"/>
    <w:rsid w:val="00C934BE"/>
    <w:rsid w:val="00CA2ADB"/>
    <w:rsid w:val="00CA33F4"/>
    <w:rsid w:val="00CA466A"/>
    <w:rsid w:val="00CB234B"/>
    <w:rsid w:val="00CC7148"/>
    <w:rsid w:val="00CD5350"/>
    <w:rsid w:val="00CE0781"/>
    <w:rsid w:val="00CE51C2"/>
    <w:rsid w:val="00CF77ED"/>
    <w:rsid w:val="00D01CBD"/>
    <w:rsid w:val="00D035F7"/>
    <w:rsid w:val="00D03822"/>
    <w:rsid w:val="00D03A50"/>
    <w:rsid w:val="00D07395"/>
    <w:rsid w:val="00D1026C"/>
    <w:rsid w:val="00D120E3"/>
    <w:rsid w:val="00D208AF"/>
    <w:rsid w:val="00D24943"/>
    <w:rsid w:val="00D31492"/>
    <w:rsid w:val="00D4758C"/>
    <w:rsid w:val="00D57E54"/>
    <w:rsid w:val="00D60AEA"/>
    <w:rsid w:val="00D64D7A"/>
    <w:rsid w:val="00D73825"/>
    <w:rsid w:val="00D75288"/>
    <w:rsid w:val="00D842DA"/>
    <w:rsid w:val="00D84F07"/>
    <w:rsid w:val="00D85BEE"/>
    <w:rsid w:val="00D87B93"/>
    <w:rsid w:val="00D906EE"/>
    <w:rsid w:val="00D9195B"/>
    <w:rsid w:val="00D95726"/>
    <w:rsid w:val="00DA1CE3"/>
    <w:rsid w:val="00DA2BBA"/>
    <w:rsid w:val="00DA3985"/>
    <w:rsid w:val="00DB1AF2"/>
    <w:rsid w:val="00DB2CE0"/>
    <w:rsid w:val="00DC002D"/>
    <w:rsid w:val="00DC1023"/>
    <w:rsid w:val="00DC70E0"/>
    <w:rsid w:val="00DC79F4"/>
    <w:rsid w:val="00DD39CE"/>
    <w:rsid w:val="00DE149E"/>
    <w:rsid w:val="00DE1E7F"/>
    <w:rsid w:val="00DF12FF"/>
    <w:rsid w:val="00E03DFD"/>
    <w:rsid w:val="00E23E9E"/>
    <w:rsid w:val="00E35E31"/>
    <w:rsid w:val="00E473E3"/>
    <w:rsid w:val="00E518D2"/>
    <w:rsid w:val="00E5467E"/>
    <w:rsid w:val="00E5480D"/>
    <w:rsid w:val="00E63088"/>
    <w:rsid w:val="00E63A50"/>
    <w:rsid w:val="00E6428C"/>
    <w:rsid w:val="00E741AF"/>
    <w:rsid w:val="00E85A1A"/>
    <w:rsid w:val="00E9365D"/>
    <w:rsid w:val="00E95821"/>
    <w:rsid w:val="00E971A4"/>
    <w:rsid w:val="00EB3A7E"/>
    <w:rsid w:val="00EB4513"/>
    <w:rsid w:val="00EB45C2"/>
    <w:rsid w:val="00EB46EE"/>
    <w:rsid w:val="00ED04BD"/>
    <w:rsid w:val="00ED10D9"/>
    <w:rsid w:val="00ED1CE9"/>
    <w:rsid w:val="00ED2126"/>
    <w:rsid w:val="00EE2902"/>
    <w:rsid w:val="00EE3D39"/>
    <w:rsid w:val="00EE5E4C"/>
    <w:rsid w:val="00EF4194"/>
    <w:rsid w:val="00EF5A87"/>
    <w:rsid w:val="00F03C55"/>
    <w:rsid w:val="00F06565"/>
    <w:rsid w:val="00F06F6C"/>
    <w:rsid w:val="00F11F25"/>
    <w:rsid w:val="00F21B06"/>
    <w:rsid w:val="00F26B9E"/>
    <w:rsid w:val="00F26C8E"/>
    <w:rsid w:val="00F272D1"/>
    <w:rsid w:val="00F30033"/>
    <w:rsid w:val="00F44892"/>
    <w:rsid w:val="00F502AF"/>
    <w:rsid w:val="00F56BDB"/>
    <w:rsid w:val="00F6259A"/>
    <w:rsid w:val="00F7061F"/>
    <w:rsid w:val="00F749C3"/>
    <w:rsid w:val="00F75F30"/>
    <w:rsid w:val="00F82874"/>
    <w:rsid w:val="00F87FA7"/>
    <w:rsid w:val="00F96729"/>
    <w:rsid w:val="00FA3B62"/>
    <w:rsid w:val="00FA4B19"/>
    <w:rsid w:val="00FA4C35"/>
    <w:rsid w:val="00FA7E85"/>
    <w:rsid w:val="00FB1CD7"/>
    <w:rsid w:val="00FB51BC"/>
    <w:rsid w:val="00FC2692"/>
    <w:rsid w:val="00FC2E3A"/>
    <w:rsid w:val="00FC52BF"/>
    <w:rsid w:val="00FD2171"/>
    <w:rsid w:val="00FD485B"/>
    <w:rsid w:val="00FD5CAF"/>
    <w:rsid w:val="00FD7009"/>
    <w:rsid w:val="00FD765C"/>
    <w:rsid w:val="00FE1A5B"/>
    <w:rsid w:val="00FE21F0"/>
    <w:rsid w:val="00FE3055"/>
    <w:rsid w:val="00FE6BD6"/>
    <w:rsid w:val="00FF15B1"/>
    <w:rsid w:val="00FF3978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1503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7</cp:revision>
  <cp:lastPrinted>2022-05-09T19:47:00Z</cp:lastPrinted>
  <dcterms:created xsi:type="dcterms:W3CDTF">2022-06-23T12:15:00Z</dcterms:created>
  <dcterms:modified xsi:type="dcterms:W3CDTF">2022-06-23T13:01:00Z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