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tabs>
          <w:tab w:val="left" w:pos="708" w:leader="none"/>
          <w:tab w:val="left" w:pos="9498" w:leader="none"/>
        </w:tabs>
        <w:spacing w:before="0" w:after="0"/>
        <w:rPr>
          <w:rFonts w:ascii="Arial" w:hAnsi="Arial" w:cs="Arial"/>
          <w:sz w:val="26"/>
          <w:szCs w:val="26"/>
          <w:lang w:eastAsia="zh-CN"/>
        </w:rPr>
      </w:pPr>
      <w:r>
        <w:rPr>
          <w:rFonts w:cs="Arial" w:ascii="Arial" w:hAnsi="Arial"/>
          <w:b/>
        </w:rPr>
        <w:t xml:space="preserve">                                    </w:t>
      </w:r>
      <w:r>
        <w:rPr>
          <w:rFonts w:cs="Arial" w:ascii="Arial" w:hAnsi="Arial"/>
          <w:b/>
          <w:bCs/>
          <w:sz w:val="28"/>
          <w:szCs w:val="28"/>
          <w:u w:val="single"/>
        </w:rPr>
        <w:t>SESSÃO ORDINÁRIA DO DIA 06/11/2023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cs="Arial" w:ascii="Arial" w:hAnsi="Arial"/>
          <w:b/>
          <w:bCs/>
          <w:sz w:val="28"/>
          <w:szCs w:val="28"/>
          <w:u w:val="single"/>
        </w:rPr>
      </w:r>
    </w:p>
    <w:p>
      <w:pPr>
        <w:pStyle w:val="Padro"/>
        <w:spacing w:lineRule="auto" w:line="36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b/>
          <w:u w:val="single"/>
        </w:rPr>
        <w:t>ABERTURA:</w:t>
      </w:r>
      <w:bookmarkStart w:id="0" w:name="_Hlk92114397"/>
      <w:r>
        <w:rPr>
          <w:rFonts w:cs="Arial" w:ascii="Arial" w:hAnsi="Arial"/>
          <w:b/>
        </w:rPr>
        <w:t xml:space="preserve"> </w:t>
      </w:r>
      <w:bookmarkEnd w:id="0"/>
      <w:r>
        <w:rPr>
          <w:rFonts w:cs="Arial" w:ascii="Arial" w:hAnsi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>
        <w:rPr>
          <w:rFonts w:cs="Arial" w:ascii="Arial" w:hAnsi="Arial"/>
          <w:b/>
          <w:bCs/>
        </w:rPr>
        <w:t>dia 06/11/2023</w:t>
      </w:r>
      <w:r>
        <w:rPr>
          <w:rFonts w:cs="Arial" w:ascii="Arial" w:hAnsi="Arial"/>
        </w:rPr>
        <w:t>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LEITURA DA BÍBLIA: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  <w:u w:val="single"/>
          <w:lang w:eastAsia="zh-CN"/>
        </w:rPr>
      </w:pPr>
      <w:r>
        <w:rPr>
          <w:rFonts w:cs="Arial" w:ascii="Arial" w:hAnsi="Arial"/>
          <w:b/>
          <w:bCs/>
          <w:u w:val="single"/>
          <w:lang w:eastAsia="zh-CN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</w:rPr>
        <w:t xml:space="preserve">Passaremos para leitura do Trecho Bíblico com o </w:t>
      </w:r>
      <w:r>
        <w:rPr>
          <w:rFonts w:cs="Arial" w:ascii="Arial" w:hAnsi="Arial"/>
          <w:b/>
          <w:bCs/>
        </w:rPr>
        <w:t>Vereado</w:t>
      </w:r>
      <w:bookmarkStart w:id="2" w:name="_Hlk132870645"/>
      <w:bookmarkEnd w:id="1"/>
      <w:r>
        <w:rPr>
          <w:rFonts w:cs="Arial" w:ascii="Arial" w:hAnsi="Arial"/>
          <w:b/>
          <w:bCs/>
        </w:rPr>
        <w:t>r Mano da Fruteira do PSDB</w:t>
      </w:r>
      <w:r>
        <w:rPr>
          <w:rFonts w:cs="Arial" w:ascii="Arial" w:hAnsi="Arial"/>
        </w:rPr>
        <w:t>.</w:t>
      </w:r>
      <w:bookmarkEnd w:id="2"/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LEITURA DA ATA – DISCUSSÃO E VOTAÇÃO: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  <w:u w:val="single"/>
          <w:lang w:eastAsia="zh-CN"/>
        </w:rPr>
      </w:pPr>
      <w:r>
        <w:rPr>
          <w:rFonts w:cs="Arial" w:ascii="Arial" w:hAnsi="Arial"/>
          <w:b/>
          <w:bCs/>
          <w:u w:val="single"/>
          <w:lang w:eastAsia="zh-CN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Cs/>
        </w:rPr>
      </w:pPr>
      <w:r>
        <w:rPr>
          <w:rFonts w:cs="Arial" w:ascii="Arial" w:hAnsi="Arial"/>
        </w:rPr>
        <w:t xml:space="preserve">Leitura da </w:t>
      </w:r>
      <w:r>
        <w:rPr>
          <w:rFonts w:cs="Arial" w:ascii="Arial" w:hAnsi="Arial"/>
          <w:bCs/>
        </w:rPr>
        <w:t>ATA n.º 040/2023 da Sessão Ordinária do dia 30 de outubro de 2023: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 Ata está </w:t>
      </w:r>
      <w:r>
        <w:rPr>
          <w:rFonts w:cs="Arial" w:ascii="Arial" w:hAnsi="Arial"/>
          <w:b/>
        </w:rPr>
        <w:t>em votação...</w:t>
      </w:r>
      <w:r>
        <w:rPr>
          <w:rFonts w:cs="Arial" w:ascii="Arial" w:hAnsi="Arial"/>
        </w:rPr>
        <w:t xml:space="preserve"> O Vereador que permanecer sentado aprova e o que se colocar em pé rejeita. A Ata está aprovada (por unanimidade, maioria absoluta, simples ou rejeitada), ressalvando os Senhores Vereadores o direito de retificá-la, por escrito, dentro do prazo regimental.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ESPAÇO DO EXPEDIENTE DO DIA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Leitura das correspondências.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b/>
          <w:bCs/>
        </w:rPr>
      </w:pPr>
      <w:r>
        <w:rPr>
          <w:rFonts w:cs="Arial" w:ascii="Arial" w:hAnsi="Arial"/>
          <w:b/>
          <w:bCs/>
        </w:rPr>
        <w:t xml:space="preserve">Ofício 126/2023: Secretaria Municipal de Educação de Tavares/RS. 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360" w:before="0" w:after="0"/>
        <w:jc w:val="both"/>
        <w:rPr>
          <w:b/>
          <w:bCs/>
        </w:rPr>
      </w:pPr>
      <w:r>
        <w:rPr>
          <w:rFonts w:cs="Arial" w:ascii="Arial" w:hAnsi="Arial"/>
          <w:b/>
          <w:bCs/>
        </w:rPr>
        <w:t>Convite: Presidente do Tribunal de Contas do Estado do Rio Grande do Sul.</w:t>
      </w:r>
    </w:p>
    <w:p>
      <w:pPr>
        <w:pStyle w:val="Padro"/>
        <w:spacing w:lineRule="auto" w:line="240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</w:rPr>
        <w:t>As correspondências ficarão à disposição na secretaria da casa....</w:t>
      </w:r>
    </w:p>
    <w:p>
      <w:pPr>
        <w:pStyle w:val="Padro"/>
        <w:spacing w:lineRule="auto" w:line="36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  <w:u w:val="single"/>
        </w:rPr>
        <w:t xml:space="preserve">ESPAÇO DESTINADO À </w:t>
      </w:r>
      <w:bookmarkStart w:id="3" w:name="_Hlk91741887"/>
      <w:r>
        <w:rPr>
          <w:rFonts w:cs="Arial" w:ascii="Arial" w:hAnsi="Arial"/>
          <w:b/>
          <w:u w:val="single"/>
        </w:rPr>
        <w:t>LEITURA DAS PROPOSIÇÕES DO EXECUTIVO E DO LEGISLATIVO</w:t>
      </w:r>
      <w:r>
        <w:rPr>
          <w:rFonts w:cs="Arial" w:ascii="Arial" w:hAnsi="Arial"/>
          <w:b/>
        </w:rPr>
        <w:t xml:space="preserve"> </w:t>
      </w:r>
      <w:bookmarkEnd w:id="3"/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139/2023 </w:t>
      </w:r>
      <w:r>
        <w:rPr>
          <w:rFonts w:cs="Arial" w:ascii="Arial" w:hAnsi="Arial"/>
          <w:sz w:val="24"/>
          <w:szCs w:val="24"/>
          <w:u w:val="single"/>
        </w:rPr>
        <w:t>(Projeto de Lei nº 139/2023)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 xml:space="preserve">“Abre crédito especial para cobertura de despesa do programa abaixo relacionado.” </w:t>
      </w:r>
      <w:r>
        <w:rPr>
          <w:rFonts w:cs="Arial" w:ascii="Arial" w:hAnsi="Arial"/>
          <w:b w:val="false"/>
          <w:bCs w:val="false"/>
          <w:sz w:val="24"/>
          <w:szCs w:val="24"/>
        </w:rPr>
        <w:t>(com pedido de tramitação em regime de urgência)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</w:rPr>
      </w:pPr>
      <w:bookmarkStart w:id="4" w:name="_Hlk90911946"/>
      <w:r>
        <w:rPr>
          <w:rFonts w:cs="Arial" w:ascii="Arial" w:hAnsi="Arial"/>
          <w:b/>
          <w:u w:val="single"/>
        </w:rPr>
        <w:t xml:space="preserve">ESPAÇO DESTINADO AO GRANDE EXPEDIENTE </w:t>
      </w:r>
      <w:bookmarkStart w:id="5" w:name="_Hlk92362456"/>
      <w:r>
        <w:rPr>
          <w:rFonts w:cs="Arial" w:ascii="Arial" w:hAnsi="Arial"/>
          <w:bCs/>
        </w:rPr>
        <w:t>(</w:t>
      </w:r>
      <w:bookmarkStart w:id="6" w:name="_Hlk91742047"/>
      <w:r>
        <w:rPr>
          <w:rFonts w:cs="Arial" w:ascii="Arial" w:hAnsi="Arial"/>
          <w:bCs/>
        </w:rPr>
        <w:t>05 minutos para cada Vereador, por ordem de rodízio).</w:t>
      </w:r>
      <w:bookmarkStart w:id="7" w:name="_Hlk143499856"/>
      <w:bookmarkStart w:id="8" w:name="_Hlk109652857"/>
      <w:bookmarkEnd w:id="5"/>
      <w:bookmarkEnd w:id="6"/>
    </w:p>
    <w:p>
      <w:pPr>
        <w:pStyle w:val="Normal"/>
        <w:spacing w:lineRule="auto" w:line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Júnior Pereira do PDT;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Marne Vitorino do PSDB;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Toni Araujo do MDB;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Presidente: Vereador Dudu Verardi do Progressistas.</w:t>
      </w:r>
      <w:bookmarkEnd w:id="7"/>
      <w:bookmarkEnd w:id="8"/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b/>
          <w:bCs/>
          <w:u w:val="single"/>
        </w:rPr>
        <w:t>ESPAÇO DA DISCUSSÃO DA PAUTA</w:t>
      </w:r>
      <w:bookmarkStart w:id="9" w:name="_Hlk92362491"/>
      <w:r>
        <w:rPr>
          <w:rFonts w:cs="Arial" w:ascii="Arial" w:hAnsi="Arial"/>
          <w:b/>
          <w:bCs/>
          <w:u w:val="single"/>
        </w:rPr>
        <w:t xml:space="preserve"> </w:t>
      </w:r>
      <w:r>
        <w:rPr>
          <w:rFonts w:cs="Arial" w:ascii="Arial" w:hAnsi="Arial"/>
          <w:u w:val="single"/>
        </w:rPr>
        <w:t>(03 minutos para cada Vereador, por ordem de inscrição).</w:t>
      </w:r>
      <w:bookmarkEnd w:id="9"/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76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139/2023 </w:t>
      </w:r>
      <w:r>
        <w:rPr>
          <w:rFonts w:cs="Arial" w:ascii="Arial" w:hAnsi="Arial"/>
          <w:sz w:val="24"/>
          <w:szCs w:val="24"/>
          <w:u w:val="single"/>
        </w:rPr>
        <w:t>(Projeto de Lei nº 139/2023) de iniciativa do Poder Executivo</w:t>
      </w:r>
      <w:r>
        <w:rPr>
          <w:rFonts w:cs="Arial" w:ascii="Arial" w:hAnsi="Arial"/>
          <w:sz w:val="24"/>
          <w:szCs w:val="24"/>
        </w:rPr>
        <w:t xml:space="preserve">, que </w:t>
      </w:r>
      <w:r>
        <w:rPr>
          <w:rFonts w:cs="Arial" w:ascii="Arial" w:hAnsi="Arial"/>
          <w:b/>
          <w:bCs/>
          <w:sz w:val="24"/>
          <w:szCs w:val="24"/>
        </w:rPr>
        <w:t xml:space="preserve">“Abre crédito especial para cobertura de despesa do programa abaixo relacionado.” </w:t>
      </w:r>
      <w:r>
        <w:rPr>
          <w:rFonts w:cs="Arial" w:ascii="Arial" w:hAnsi="Arial"/>
          <w:b w:val="false"/>
          <w:bCs w:val="false"/>
          <w:sz w:val="24"/>
          <w:szCs w:val="24"/>
        </w:rPr>
        <w:t>(com pedido de tramitação em regime de urgência)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b/>
          <w:bCs/>
          <w:u w:val="single"/>
        </w:rPr>
        <w:t>ESPAÇO DA ORDEM DO DIA</w:t>
      </w:r>
      <w:r>
        <w:rPr>
          <w:rFonts w:cs="Arial" w:ascii="Arial" w:hAnsi="Arial"/>
          <w:u w:val="single"/>
        </w:rPr>
        <w:t xml:space="preserve"> (03 minutos para cada Vereador, por ordem de inscrição).</w:t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</w:r>
    </w:p>
    <w:p>
      <w:pPr>
        <w:pStyle w:val="Padro"/>
        <w:tabs>
          <w:tab w:val="left" w:pos="284" w:leader="none"/>
          <w:tab w:val="left" w:pos="708" w:leader="none"/>
        </w:tabs>
        <w:spacing w:lineRule="auto" w:line="240" w:before="0" w:after="0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w:t>EM RITO ORDINÁRIO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048/2023 </w:t>
      </w:r>
      <w:r>
        <w:rPr>
          <w:rFonts w:cs="Arial" w:ascii="Arial" w:hAnsi="Arial"/>
          <w:b/>
          <w:sz w:val="24"/>
          <w:szCs w:val="24"/>
          <w:u w:val="single"/>
        </w:rPr>
        <w:t xml:space="preserve">(Projeto de Lei nº 001/2023) </w:t>
      </w:r>
      <w:r>
        <w:rPr>
          <w:rFonts w:cs="Arial" w:ascii="Arial" w:hAnsi="Arial"/>
          <w:sz w:val="24"/>
          <w:szCs w:val="24"/>
          <w:u w:val="single"/>
        </w:rPr>
        <w:t>de autoria dos Vereadores Jorge Amaro e Edinei Machado do Progressistas</w:t>
      </w:r>
      <w:r>
        <w:rPr>
          <w:rFonts w:cs="Arial" w:ascii="Arial" w:hAnsi="Arial"/>
          <w:b/>
          <w:sz w:val="24"/>
          <w:szCs w:val="24"/>
        </w:rPr>
        <w:t xml:space="preserve">, </w:t>
      </w:r>
      <w:r>
        <w:rPr>
          <w:rFonts w:cs="Arial" w:ascii="Arial" w:hAnsi="Arial"/>
          <w:b/>
          <w:bCs/>
          <w:sz w:val="24"/>
          <w:szCs w:val="24"/>
        </w:rPr>
        <w:t xml:space="preserve">denomina o espaço externo da Casa de Cultura Orlando Cardoso Duarte “LARGO LUIZ CHAVES DE BITTENCOURT – LUIZ ROCHA”. 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020/2023 </w:t>
      </w:r>
      <w:r>
        <w:rPr>
          <w:rFonts w:cs="Arial" w:ascii="Arial" w:hAnsi="Arial"/>
          <w:sz w:val="24"/>
          <w:szCs w:val="24"/>
          <w:u w:val="single"/>
        </w:rPr>
        <w:t>(Projeto de Resolução) de autoria da Mesa Diretora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cs="Arial" w:ascii="Arial" w:hAnsi="Arial"/>
          <w:b/>
          <w:bCs/>
          <w:sz w:val="24"/>
          <w:szCs w:val="24"/>
        </w:rPr>
        <w:t xml:space="preserve">“Altera o local e antecipa excepcionalmente o horário da Sessão Ordinária do dia 27/11/2023 e dá outras providências.” </w:t>
      </w:r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021/2023 </w:t>
      </w:r>
      <w:r>
        <w:rPr>
          <w:rFonts w:cs="Arial" w:ascii="Arial" w:hAnsi="Arial"/>
          <w:sz w:val="24"/>
          <w:szCs w:val="24"/>
          <w:u w:val="single"/>
        </w:rPr>
        <w:t>(Projeto de Resolução)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</w:t>
      </w:r>
      <w:r>
        <w:rPr>
          <w:rFonts w:cs="Arial" w:ascii="Arial" w:hAnsi="Arial"/>
          <w:sz w:val="24"/>
          <w:szCs w:val="24"/>
          <w:u w:val="single"/>
        </w:rPr>
        <w:t>de autoria da Mesa Diretora</w:t>
      </w:r>
      <w:r>
        <w:rPr>
          <w:rFonts w:cs="Arial" w:ascii="Arial" w:hAnsi="Arial"/>
          <w:b/>
          <w:bCs/>
          <w:sz w:val="24"/>
          <w:szCs w:val="24"/>
        </w:rPr>
        <w:t xml:space="preserve">, “Define local e data para realização de Sessão Solene e dá outras providências.” 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082/2023 </w:t>
      </w:r>
      <w:r>
        <w:rPr>
          <w:rFonts w:cs="Arial" w:ascii="Arial" w:hAnsi="Arial"/>
          <w:sz w:val="24"/>
          <w:szCs w:val="24"/>
          <w:u w:val="single"/>
        </w:rPr>
        <w:t>(Requerimento) de autoria de todos os Vereadores</w:t>
      </w:r>
      <w:r>
        <w:rPr>
          <w:rFonts w:cs="Arial" w:ascii="Arial" w:hAnsi="Arial"/>
          <w:sz w:val="24"/>
          <w:szCs w:val="24"/>
        </w:rPr>
        <w:t>, a ser encaminhado à CEEE Equatorial e Oi Telefonia.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 xml:space="preserve">Expediente 057/2023 </w:t>
      </w:r>
      <w:r>
        <w:rPr>
          <w:rFonts w:cs="Arial" w:ascii="Arial" w:hAnsi="Arial"/>
          <w:sz w:val="24"/>
          <w:szCs w:val="24"/>
          <w:u w:val="single"/>
        </w:rPr>
        <w:t>(Indicação) de autoria do Vereador Júnior Pereira do PDT</w:t>
      </w:r>
      <w:r>
        <w:rPr>
          <w:rFonts w:cs="Arial" w:ascii="Arial" w:hAnsi="Arial"/>
          <w:sz w:val="24"/>
          <w:szCs w:val="24"/>
        </w:rPr>
        <w:t>, a ser encaminhado ao Executivo Municipal.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ESPAÇO DE</w:t>
      </w:r>
      <w:r>
        <w:rPr>
          <w:rFonts w:cs="Arial" w:ascii="Arial" w:hAnsi="Arial"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COMUNICAÇÃO DE BANCADA</w:t>
      </w:r>
      <w:r>
        <w:rPr>
          <w:rFonts w:cs="Arial" w:ascii="Arial" w:hAnsi="Arial"/>
          <w:sz w:val="24"/>
          <w:szCs w:val="24"/>
          <w:u w:val="single"/>
        </w:rPr>
        <w:t>, 03 minutos para o Líder inscrito até 30min (trinta minutos) antes da Sessão Plenária fale sobre as ações da sua Bancada:</w:t>
      </w:r>
      <w:bookmarkEnd w:id="4"/>
    </w:p>
    <w:p>
      <w:pPr>
        <w:pStyle w:val="Normal"/>
        <w:spacing w:lineRule="auto" w:line="36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Vereador XXX, líder do Partido XXXX, Ofício 000/2023.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cs="Arial" w:ascii="Arial" w:hAnsi="Arial"/>
          <w:b/>
          <w:bCs/>
        </w:rPr>
        <w:t>ESPAÇO DESTINADO</w:t>
      </w:r>
      <w:r>
        <w:rPr>
          <w:rFonts w:cs="Arial" w:ascii="Arial" w:hAnsi="Arial"/>
          <w:b/>
        </w:rPr>
        <w:t xml:space="preserve"> EXPLICAÇÕES PESSOAIS </w:t>
      </w:r>
      <w:r>
        <w:rPr>
          <w:rFonts w:cs="Arial" w:ascii="Arial" w:hAnsi="Arial"/>
          <w:bCs/>
        </w:rPr>
        <w:t>(05 minutos para cada Vereador (a), por ordem de sorteio).</w:t>
      </w:r>
    </w:p>
    <w:tbl>
      <w:tblPr>
        <w:tblStyle w:val="Tabelacomgrade"/>
        <w:tblW w:w="99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3"/>
        <w:gridCol w:w="4109"/>
        <w:gridCol w:w="712"/>
        <w:gridCol w:w="1840"/>
        <w:gridCol w:w="2687"/>
      </w:tblGrid>
      <w:tr>
        <w:trPr/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kern w:val="0"/>
                <w:u w:val="single"/>
                <w:lang w:val="pt-BR" w:bidi="ar-SA"/>
              </w:rPr>
              <w:t>1°</w:t>
            </w:r>
          </w:p>
        </w:tc>
        <w:tc>
          <w:tcPr>
            <w:tcW w:w="4109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Toni Araujo do MDB</w:t>
            </w:r>
          </w:p>
        </w:tc>
        <w:tc>
          <w:tcPr>
            <w:tcW w:w="712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5°</w:t>
            </w:r>
          </w:p>
        </w:tc>
        <w:tc>
          <w:tcPr>
            <w:tcW w:w="4527" w:type="dxa"/>
            <w:gridSpan w:val="2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bookmarkStart w:id="10" w:name="_Hlk71562994"/>
            <w:bookmarkEnd w:id="10"/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Edinei Machado do Progressistas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kern w:val="0"/>
                <w:u w:val="single"/>
                <w:lang w:val="pt-BR" w:bidi="ar-SA"/>
              </w:rPr>
              <w:t>2°</w:t>
            </w:r>
          </w:p>
        </w:tc>
        <w:tc>
          <w:tcPr>
            <w:tcW w:w="4109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Jorge Amaro do Progressistas</w:t>
            </w:r>
          </w:p>
        </w:tc>
        <w:tc>
          <w:tcPr>
            <w:tcW w:w="712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6°</w:t>
            </w:r>
          </w:p>
        </w:tc>
        <w:tc>
          <w:tcPr>
            <w:tcW w:w="4527" w:type="dxa"/>
            <w:gridSpan w:val="2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Marne Vitorino do PSDB</w:t>
            </w:r>
          </w:p>
        </w:tc>
      </w:tr>
      <w:tr>
        <w:trPr/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u w:val="single"/>
              </w:rPr>
            </w:pPr>
            <w:r>
              <w:rPr>
                <w:rFonts w:cs="Arial" w:ascii="Arial" w:hAnsi="Arial"/>
                <w:b/>
                <w:kern w:val="0"/>
                <w:u w:val="single"/>
                <w:lang w:val="pt-BR" w:bidi="ar-SA"/>
              </w:rPr>
              <w:t>3°</w:t>
            </w:r>
          </w:p>
        </w:tc>
        <w:tc>
          <w:tcPr>
            <w:tcW w:w="4109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Dangelo Motta do PDT</w:t>
            </w:r>
          </w:p>
        </w:tc>
        <w:tc>
          <w:tcPr>
            <w:tcW w:w="712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7°</w:t>
            </w:r>
          </w:p>
        </w:tc>
        <w:tc>
          <w:tcPr>
            <w:tcW w:w="4527" w:type="dxa"/>
            <w:gridSpan w:val="2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Mano da Fruteira do PSDB</w:t>
            </w:r>
          </w:p>
        </w:tc>
      </w:tr>
      <w:tr>
        <w:trPr>
          <w:trHeight w:val="70" w:hRule="atLeast"/>
        </w:trPr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u w:val="single"/>
              </w:rPr>
            </w:pPr>
            <w:bookmarkStart w:id="11" w:name="_Hlk93927504"/>
            <w:bookmarkEnd w:id="11"/>
            <w:r>
              <w:rPr>
                <w:rFonts w:cs="Arial" w:ascii="Arial" w:hAnsi="Arial"/>
                <w:b/>
                <w:kern w:val="0"/>
                <w:u w:val="single"/>
                <w:lang w:val="pt-BR" w:bidi="ar-SA"/>
              </w:rPr>
              <w:t>4°</w:t>
            </w:r>
          </w:p>
        </w:tc>
        <w:tc>
          <w:tcPr>
            <w:tcW w:w="4109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Júnior Pereira do PDT</w:t>
            </w:r>
          </w:p>
        </w:tc>
        <w:tc>
          <w:tcPr>
            <w:tcW w:w="712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8°</w:t>
            </w:r>
          </w:p>
        </w:tc>
        <w:tc>
          <w:tcPr>
            <w:tcW w:w="4527" w:type="dxa"/>
            <w:gridSpan w:val="2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bookmarkStart w:id="12" w:name="_Hlk91662748"/>
            <w:bookmarkEnd w:id="12"/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Anelise Liz do Progressistas</w:t>
            </w:r>
          </w:p>
        </w:tc>
      </w:tr>
      <w:tr>
        <w:trPr>
          <w:trHeight w:val="70" w:hRule="atLeast"/>
        </w:trPr>
        <w:tc>
          <w:tcPr>
            <w:tcW w:w="563" w:type="dxa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cs="Arial" w:ascii="Arial" w:hAnsi="Arial"/>
                <w:b/>
                <w:bCs/>
                <w:kern w:val="0"/>
                <w:u w:val="single"/>
                <w:lang w:val="pt-BR" w:bidi="ar-SA"/>
              </w:rPr>
              <w:t>9°</w:t>
            </w:r>
          </w:p>
        </w:tc>
        <w:tc>
          <w:tcPr>
            <w:tcW w:w="6661" w:type="dxa"/>
            <w:gridSpan w:val="3"/>
            <w:tcBorders/>
          </w:tcPr>
          <w:p>
            <w:pPr>
              <w:pStyle w:val="Padro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  <w:kern w:val="0"/>
                <w:lang w:val="pt-BR" w:bidi="ar-SA"/>
              </w:rPr>
              <w:t>Presidente: Vereador Eduardo Verardi do Progressistas</w:t>
            </w:r>
          </w:p>
        </w:tc>
        <w:tc>
          <w:tcPr>
            <w:tcW w:w="268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/>
            </w:r>
          </w:p>
        </w:tc>
      </w:tr>
    </w:tbl>
    <w:p>
      <w:pPr>
        <w:pStyle w:val="Padro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Padro"/>
        <w:spacing w:lineRule="auto" w:line="36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Encerramos a presente reunião, com a Graça de Deus, convoco os Senhores Vereadores para próxima Sessão Ordinária, que será realizada no </w:t>
      </w:r>
      <w:r>
        <w:rPr>
          <w:rFonts w:cs="Arial" w:ascii="Arial" w:hAnsi="Arial"/>
          <w:b/>
          <w:bCs/>
        </w:rPr>
        <w:t>dia 13/11/2023 (segunda-feira)</w:t>
      </w:r>
      <w:r>
        <w:rPr>
          <w:rFonts w:cs="Arial" w:ascii="Arial" w:hAnsi="Arial"/>
        </w:rPr>
        <w:t xml:space="preserve">, às 18 horas.                                                </w:t>
      </w:r>
    </w:p>
    <w:p>
      <w:pPr>
        <w:pStyle w:val="Padro"/>
        <w:spacing w:lineRule="auto" w:line="360" w:before="0" w:after="0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Boa noite a Todos!</w:t>
      </w:r>
    </w:p>
    <w:sectPr>
      <w:headerReference w:type="default" r:id="rId2"/>
      <w:footerReference w:type="default" r:id="rId3"/>
      <w:type w:val="nextPage"/>
      <w:pgSz w:w="11906" w:h="16838"/>
      <w:pgMar w:left="993" w:right="991" w:gutter="0" w:header="0" w:top="709" w:footer="0" w:bottom="709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swiss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/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62ee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Padro"/>
    <w:next w:val="BodyText"/>
    <w:qFormat/>
    <w:rsid w:val="002f43fa"/>
    <w:pPr>
      <w:keepNext w:val="true"/>
      <w:spacing w:before="240" w:after="60"/>
      <w:outlineLvl w:val="0"/>
    </w:pPr>
    <w:rPr>
      <w:rFonts w:ascii="Cambria" w:hAnsi="Cambria" w:eastAsia="Times New Roman"/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2Char" w:customStyle="1">
    <w:name w:val="Recuo de corpo de texto 2 Char"/>
    <w:basedOn w:val="DefaultParagraphFont"/>
    <w:qFormat/>
    <w:rsid w:val="002f43fa"/>
    <w:rPr>
      <w:rFonts w:ascii="Arial" w:hAnsi="Arial" w:eastAsia="Times New Roman" w:cs="Arial"/>
      <w:sz w:val="28"/>
      <w:szCs w:val="24"/>
    </w:rPr>
  </w:style>
  <w:style w:type="character" w:styleId="CabealhoChar" w:customStyle="1">
    <w:name w:val="Cabeçalho Char"/>
    <w:basedOn w:val="DefaultParagraphFont"/>
    <w:qFormat/>
    <w:rsid w:val="002f43fa"/>
    <w:rPr>
      <w:sz w:val="24"/>
      <w:szCs w:val="24"/>
      <w:lang w:eastAsia="en-US"/>
    </w:rPr>
  </w:style>
  <w:style w:type="character" w:styleId="RodapChar" w:customStyle="1">
    <w:name w:val="Rodapé Char"/>
    <w:basedOn w:val="DefaultParagraphFont"/>
    <w:qFormat/>
    <w:rsid w:val="002f43fa"/>
    <w:rPr>
      <w:sz w:val="24"/>
      <w:szCs w:val="24"/>
      <w:lang w:eastAsia="en-US"/>
    </w:rPr>
  </w:style>
  <w:style w:type="character" w:styleId="Ttulo1Char" w:customStyle="1">
    <w:name w:val="Título 1 Char"/>
    <w:basedOn w:val="DefaultParagraphFont"/>
    <w:qFormat/>
    <w:rsid w:val="002f43fa"/>
    <w:rPr>
      <w:rFonts w:ascii="Cambria" w:hAnsi="Cambria" w:eastAsia="Times New Roman" w:cs="Times New Roman"/>
      <w:b/>
      <w:bCs/>
      <w:sz w:val="32"/>
      <w:szCs w:val="32"/>
      <w:lang w:eastAsia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726ac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3726ac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3726ac"/>
    <w:rPr>
      <w:b/>
      <w:b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2d6cfb"/>
    <w:rPr>
      <w:i/>
      <w:iCs/>
      <w:color w:themeColor="accent1" w:val="4F81BD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Padro"/>
    <w:rsid w:val="002f43fa"/>
    <w:pPr>
      <w:spacing w:before="0" w:after="120"/>
    </w:pPr>
    <w:rPr/>
  </w:style>
  <w:style w:type="paragraph" w:styleId="List">
    <w:name w:val="List"/>
    <w:basedOn w:val="BodyText"/>
    <w:rsid w:val="002f43fa"/>
    <w:pPr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Padro"/>
    <w:qFormat/>
    <w:rsid w:val="002f43fa"/>
    <w:pPr>
      <w:suppressLineNumbers/>
    </w:pPr>
    <w:rPr>
      <w:rFonts w:cs="Lohit Hindi"/>
    </w:rPr>
  </w:style>
  <w:style w:type="paragraph" w:styleId="Title">
    <w:name w:val="Title"/>
    <w:basedOn w:val="Padro"/>
    <w:next w:val="BodyText"/>
    <w:qFormat/>
    <w:rsid w:val="002f43fa"/>
    <w:pPr>
      <w:keepNext w:val="true"/>
      <w:spacing w:before="240" w:after="120"/>
    </w:pPr>
    <w:rPr>
      <w:rFonts w:ascii="Arial" w:hAnsi="Arial" w:eastAsia="WenQuanYi Micro Hei" w:cs="Lohit Hind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dro" w:customStyle="1">
    <w:name w:val="Padrão"/>
    <w:qFormat/>
    <w:rsid w:val="002f43f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Caption111" w:customStyle="1">
    <w:name w:val="caption111"/>
    <w:basedOn w:val="Padro"/>
    <w:qFormat/>
    <w:rsid w:val="002f43fa"/>
    <w:pPr>
      <w:suppressLineNumbers/>
      <w:spacing w:before="120" w:after="120"/>
    </w:pPr>
    <w:rPr>
      <w:rFonts w:cs="Lohit Hindi"/>
      <w:i/>
      <w:iCs/>
    </w:rPr>
  </w:style>
  <w:style w:type="paragraph" w:styleId="ListParagraph">
    <w:name w:val="List Paragraph"/>
    <w:basedOn w:val="Padro"/>
    <w:uiPriority w:val="34"/>
    <w:qFormat/>
    <w:rsid w:val="002f43fa"/>
    <w:pPr>
      <w:ind w:left="720"/>
    </w:pPr>
    <w:rPr/>
  </w:style>
  <w:style w:type="paragraph" w:styleId="BalloonText">
    <w:name w:val="Balloon Text"/>
    <w:basedOn w:val="Padro"/>
    <w:qFormat/>
    <w:rsid w:val="002f43fa"/>
    <w:pPr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Padro"/>
    <w:qFormat/>
    <w:rsid w:val="002f43fa"/>
    <w:pPr>
      <w:spacing w:lineRule="auto" w:line="360" w:before="0" w:after="0"/>
      <w:ind w:firstLine="2126" w:left="709"/>
      <w:jc w:val="both"/>
    </w:pPr>
    <w:rPr>
      <w:rFonts w:ascii="Arial" w:hAnsi="Arial" w:eastAsia="Times New Roman" w:cs="Arial"/>
      <w:sz w:val="28"/>
      <w:lang w:eastAsia="pt-BR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Padro"/>
    <w:rsid w:val="002f43fa"/>
    <w:pPr>
      <w:suppressLineNumbers/>
      <w:tabs>
        <w:tab w:val="left" w:pos="708" w:leader="none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Padro"/>
    <w:rsid w:val="002f43fa"/>
    <w:pPr>
      <w:suppressLineNumbers/>
      <w:tabs>
        <w:tab w:val="left" w:pos="708" w:leader="none"/>
        <w:tab w:val="center" w:pos="4252" w:leader="none"/>
        <w:tab w:val="right" w:pos="8504" w:leader="none"/>
      </w:tabs>
    </w:pPr>
    <w:rPr/>
  </w:style>
  <w:style w:type="paragraph" w:styleId="NoSpacing">
    <w:name w:val="No Spacing"/>
    <w:qFormat/>
    <w:rsid w:val="002f43f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hAnsiTheme="minorHAnsi"/>
      <w:color w:val="auto"/>
      <w:kern w:val="0"/>
      <w:sz w:val="24"/>
      <w:szCs w:val="24"/>
      <w:lang w:val="pt-BR" w:eastAsia="en-US" w:bidi="ar-SA"/>
    </w:rPr>
  </w:style>
  <w:style w:type="paragraph" w:styleId="ListBullet">
    <w:name w:val="List Bullet"/>
    <w:basedOn w:val="Padro"/>
    <w:rsid w:val="002f43fa"/>
    <w:pPr/>
    <w:rPr/>
  </w:style>
  <w:style w:type="paragraph" w:styleId="Revision">
    <w:name w:val="Revision"/>
    <w:uiPriority w:val="99"/>
    <w:semiHidden/>
    <w:qFormat/>
    <w:rsid w:val="00dc304e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3726a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3726ac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37c9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2896</TotalTime>
  <Application>LibreOffice/7.6.2.1$Windows_X86_64 LibreOffice_project/56f7684011345957bbf33a7ee678afaf4d2ba333</Application>
  <AppVersion>15.0000</AppVersion>
  <Pages>2</Pages>
  <Words>536</Words>
  <Characters>2937</Characters>
  <CharactersWithSpaces>3513</CharactersWithSpaces>
  <Paragraphs>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2023-06-01T14:22:00Z</dcterms:created>
  <dc:creator>CMV</dc:creator>
  <dc:description/>
  <dc:language>pt-BR</dc:language>
  <cp:lastModifiedBy/>
  <cp:lastPrinted>2023-11-06T17:34:13Z</cp:lastPrinted>
  <dcterms:modified xsi:type="dcterms:W3CDTF">2023-11-06T13:56:52Z</dcterms:modified>
  <cp:revision>619</cp:revision>
  <dc:subject/>
  <dc:title>AGENDA DA SESSÃO ORDINÁRIA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