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451A323" w:rsidR="008C15B5" w:rsidRPr="004E1FC9" w:rsidRDefault="001C65E9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 xml:space="preserve"> </w:t>
      </w:r>
      <w:r w:rsidR="008C15B5" w:rsidRPr="004E1FC9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4E1FC9">
        <w:rPr>
          <w:rFonts w:ascii="Arial" w:hAnsi="Arial" w:cs="Arial"/>
          <w:b/>
          <w:iCs/>
          <w:sz w:val="26"/>
          <w:szCs w:val="26"/>
        </w:rPr>
        <w:t xml:space="preserve">, </w:t>
      </w:r>
      <w:r w:rsidR="002654CE" w:rsidRPr="004E1FC9">
        <w:rPr>
          <w:rFonts w:ascii="Arial" w:hAnsi="Arial" w:cs="Arial"/>
          <w:b/>
          <w:iCs/>
          <w:sz w:val="26"/>
          <w:szCs w:val="26"/>
        </w:rPr>
        <w:t>1</w:t>
      </w:r>
      <w:r w:rsidR="00203B40">
        <w:rPr>
          <w:rFonts w:ascii="Arial" w:hAnsi="Arial" w:cs="Arial"/>
          <w:b/>
          <w:iCs/>
          <w:sz w:val="26"/>
          <w:szCs w:val="26"/>
        </w:rPr>
        <w:t>8</w:t>
      </w:r>
      <w:r w:rsidR="00CD2729" w:rsidRPr="004E1FC9">
        <w:rPr>
          <w:rFonts w:ascii="Arial" w:hAnsi="Arial" w:cs="Arial"/>
          <w:b/>
          <w:iCs/>
          <w:sz w:val="26"/>
          <w:szCs w:val="26"/>
        </w:rPr>
        <w:t xml:space="preserve"> de </w:t>
      </w:r>
      <w:r w:rsidR="00296A87" w:rsidRPr="004E1FC9">
        <w:rPr>
          <w:rFonts w:ascii="Arial" w:hAnsi="Arial" w:cs="Arial"/>
          <w:b/>
          <w:iCs/>
          <w:sz w:val="26"/>
          <w:szCs w:val="26"/>
        </w:rPr>
        <w:t>março</w:t>
      </w:r>
      <w:r w:rsidR="00DB59C6" w:rsidRPr="004E1FC9">
        <w:rPr>
          <w:rFonts w:ascii="Arial" w:hAnsi="Arial" w:cs="Arial"/>
          <w:b/>
          <w:iCs/>
          <w:sz w:val="26"/>
          <w:szCs w:val="26"/>
        </w:rPr>
        <w:t xml:space="preserve"> de 2024</w:t>
      </w:r>
      <w:r w:rsidR="00936BA9" w:rsidRPr="004E1FC9">
        <w:rPr>
          <w:rFonts w:ascii="Arial" w:hAnsi="Arial" w:cs="Arial"/>
          <w:b/>
          <w:iCs/>
          <w:sz w:val="26"/>
          <w:szCs w:val="26"/>
        </w:rPr>
        <w:t>.</w:t>
      </w:r>
    </w:p>
    <w:p w14:paraId="5D04D415" w14:textId="77777777" w:rsidR="00DB2CE0" w:rsidRPr="004E1FC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023C434B" w14:textId="507A77D1" w:rsidR="00203B40" w:rsidRPr="00203B40" w:rsidRDefault="008C15B5" w:rsidP="00203B40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4E1FC9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4E1FC9">
        <w:rPr>
          <w:rFonts w:ascii="Arial" w:hAnsi="Arial" w:cs="Arial"/>
          <w:b/>
          <w:bCs/>
          <w:iCs/>
          <w:sz w:val="26"/>
          <w:szCs w:val="26"/>
        </w:rPr>
        <w:t>0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0</w:t>
      </w:r>
      <w:r w:rsidR="00203B40">
        <w:rPr>
          <w:rFonts w:ascii="Arial" w:hAnsi="Arial" w:cs="Arial"/>
          <w:b/>
          <w:bCs/>
          <w:iCs/>
          <w:sz w:val="26"/>
          <w:szCs w:val="26"/>
        </w:rPr>
        <w:t>9</w:t>
      </w:r>
      <w:r w:rsidRPr="004E1FC9">
        <w:rPr>
          <w:rFonts w:ascii="Arial" w:hAnsi="Arial" w:cs="Arial"/>
          <w:b/>
          <w:bCs/>
          <w:iCs/>
          <w:sz w:val="26"/>
          <w:szCs w:val="26"/>
        </w:rPr>
        <w:t>/202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4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4E1FC9">
        <w:rPr>
          <w:rFonts w:ascii="Arial" w:hAnsi="Arial" w:cs="Arial"/>
          <w:bCs/>
          <w:iCs/>
          <w:sz w:val="26"/>
          <w:szCs w:val="26"/>
        </w:rPr>
        <w:t>–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>Ao</w:t>
      </w:r>
      <w:r w:rsidR="00731ABC" w:rsidRPr="004E1FC9">
        <w:rPr>
          <w:rFonts w:ascii="Arial" w:hAnsi="Arial" w:cs="Arial"/>
          <w:iCs/>
          <w:sz w:val="26"/>
          <w:szCs w:val="26"/>
        </w:rPr>
        <w:t>s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203B40">
        <w:rPr>
          <w:rFonts w:ascii="Arial" w:hAnsi="Arial" w:cs="Arial"/>
          <w:iCs/>
          <w:sz w:val="26"/>
          <w:szCs w:val="26"/>
        </w:rPr>
        <w:t>dezoito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dia</w:t>
      </w:r>
      <w:r w:rsidR="00731ABC" w:rsidRPr="004E1FC9">
        <w:rPr>
          <w:rFonts w:ascii="Arial" w:hAnsi="Arial" w:cs="Arial"/>
          <w:iCs/>
          <w:sz w:val="26"/>
          <w:szCs w:val="26"/>
        </w:rPr>
        <w:t>s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4A3033" w:rsidRPr="004E1FC9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mês de </w:t>
      </w:r>
      <w:r w:rsidR="00296A87" w:rsidRPr="004E1FC9">
        <w:rPr>
          <w:rFonts w:ascii="Arial" w:hAnsi="Arial" w:cs="Arial"/>
          <w:iCs/>
          <w:sz w:val="26"/>
          <w:szCs w:val="26"/>
        </w:rPr>
        <w:t>março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do ano de dois mil e vinte e </w:t>
      </w:r>
      <w:r w:rsidR="00DB59C6" w:rsidRPr="004E1FC9">
        <w:rPr>
          <w:rFonts w:ascii="Arial" w:hAnsi="Arial" w:cs="Arial"/>
          <w:iCs/>
          <w:sz w:val="26"/>
          <w:szCs w:val="26"/>
        </w:rPr>
        <w:t>quatro</w:t>
      </w:r>
      <w:r w:rsidRPr="004E1FC9">
        <w:rPr>
          <w:rFonts w:ascii="Arial" w:hAnsi="Arial" w:cs="Arial"/>
          <w:iCs/>
          <w:sz w:val="26"/>
          <w:szCs w:val="26"/>
        </w:rPr>
        <w:t xml:space="preserve">, às </w:t>
      </w:r>
      <w:r w:rsidR="00F60938" w:rsidRPr="004E1FC9">
        <w:rPr>
          <w:rFonts w:ascii="Arial" w:hAnsi="Arial" w:cs="Arial"/>
          <w:iCs/>
          <w:sz w:val="26"/>
          <w:szCs w:val="26"/>
        </w:rPr>
        <w:t>dezoito</w:t>
      </w:r>
      <w:r w:rsidR="007636B8" w:rsidRPr="004E1FC9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4E1FC9">
        <w:rPr>
          <w:rFonts w:ascii="Arial" w:hAnsi="Arial" w:cs="Arial"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no </w:t>
      </w:r>
      <w:r w:rsidR="00FD1139" w:rsidRPr="004E1FC9">
        <w:rPr>
          <w:rFonts w:ascii="Arial" w:hAnsi="Arial" w:cs="Arial"/>
          <w:iCs/>
          <w:sz w:val="26"/>
          <w:szCs w:val="26"/>
        </w:rPr>
        <w:t>Plenário da Câmara de Vereadores</w:t>
      </w:r>
      <w:r w:rsidR="00A85920" w:rsidRPr="004E1FC9">
        <w:rPr>
          <w:rFonts w:ascii="Arial" w:hAnsi="Arial" w:cs="Arial"/>
          <w:iCs/>
          <w:sz w:val="26"/>
          <w:szCs w:val="26"/>
        </w:rPr>
        <w:t xml:space="preserve">, </w:t>
      </w:r>
      <w:r w:rsidRPr="004E1FC9">
        <w:rPr>
          <w:rFonts w:ascii="Arial" w:hAnsi="Arial" w:cs="Arial"/>
          <w:iCs/>
          <w:sz w:val="26"/>
          <w:szCs w:val="26"/>
        </w:rPr>
        <w:t xml:space="preserve">o Presidente, </w:t>
      </w:r>
      <w:r w:rsidRPr="004E1FC9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DB59C6" w:rsidRPr="004E1FC9">
        <w:rPr>
          <w:rFonts w:ascii="Arial" w:hAnsi="Arial" w:cs="Arial"/>
          <w:bCs/>
          <w:iCs/>
          <w:sz w:val="26"/>
          <w:szCs w:val="26"/>
        </w:rPr>
        <w:t>Jorge Amaro</w:t>
      </w:r>
      <w:r w:rsidR="00D409AF" w:rsidRPr="004E1FC9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4E1FC9">
        <w:rPr>
          <w:rFonts w:ascii="Arial" w:hAnsi="Arial" w:cs="Arial"/>
          <w:bCs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4E1FC9">
        <w:rPr>
          <w:rFonts w:ascii="Arial" w:hAnsi="Arial" w:cs="Arial"/>
          <w:iCs/>
          <w:sz w:val="26"/>
          <w:szCs w:val="26"/>
        </w:rPr>
        <w:t>Vereador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4E1FC9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4E1FC9">
        <w:rPr>
          <w:rFonts w:ascii="Arial" w:hAnsi="Arial" w:cs="Arial"/>
          <w:iCs/>
          <w:sz w:val="26"/>
          <w:szCs w:val="26"/>
        </w:rPr>
        <w:t>,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 dos Vereadores:</w:t>
      </w:r>
      <w:r w:rsidRPr="004E1FC9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proofErr w:type="spellStart"/>
      <w:r w:rsidR="00512A61" w:rsidRPr="004E1FC9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512A61" w:rsidRPr="004E1FC9">
        <w:rPr>
          <w:rFonts w:ascii="Arial" w:hAnsi="Arial" w:cs="Arial"/>
          <w:iCs/>
          <w:sz w:val="26"/>
          <w:szCs w:val="26"/>
        </w:rPr>
        <w:t xml:space="preserve"> Motta do PDT</w:t>
      </w:r>
      <w:bookmarkEnd w:id="1"/>
      <w:r w:rsidR="00512A61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2654CE" w:rsidRPr="004E1FC9">
        <w:rPr>
          <w:rFonts w:ascii="Arial" w:hAnsi="Arial" w:cs="Arial"/>
          <w:iCs/>
          <w:sz w:val="26"/>
          <w:szCs w:val="26"/>
        </w:rPr>
        <w:t xml:space="preserve">Dr. </w:t>
      </w:r>
      <w:proofErr w:type="spellStart"/>
      <w:r w:rsidR="002654CE" w:rsidRPr="004E1FC9">
        <w:rPr>
          <w:rFonts w:ascii="Arial" w:hAnsi="Arial" w:cs="Arial"/>
          <w:iCs/>
          <w:sz w:val="26"/>
          <w:szCs w:val="26"/>
        </w:rPr>
        <w:t>Luis</w:t>
      </w:r>
      <w:proofErr w:type="spellEnd"/>
      <w:r w:rsidR="002654CE" w:rsidRPr="004E1FC9">
        <w:rPr>
          <w:rFonts w:ascii="Arial" w:hAnsi="Arial" w:cs="Arial"/>
          <w:iCs/>
          <w:sz w:val="26"/>
          <w:szCs w:val="26"/>
        </w:rPr>
        <w:t xml:space="preserve"> do PSDB, </w:t>
      </w:r>
      <w:proofErr w:type="spellStart"/>
      <w:r w:rsidRPr="004E1FC9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4E1FC9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4E1FC9">
        <w:rPr>
          <w:rFonts w:ascii="Arial" w:hAnsi="Arial" w:cs="Arial"/>
          <w:iCs/>
          <w:sz w:val="26"/>
          <w:szCs w:val="26"/>
        </w:rPr>
        <w:t>,</w:t>
      </w:r>
      <w:r w:rsidR="005A6287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Eduardo Verardi do Progressistas, </w:t>
      </w:r>
      <w:r w:rsidR="005A6287" w:rsidRPr="004E1FC9">
        <w:rPr>
          <w:rFonts w:ascii="Arial" w:hAnsi="Arial" w:cs="Arial"/>
          <w:iCs/>
          <w:sz w:val="26"/>
          <w:szCs w:val="26"/>
        </w:rPr>
        <w:t>Junior Pereira do PDT</w:t>
      </w:r>
      <w:bookmarkStart w:id="2" w:name="_Hlk117061105"/>
      <w:r w:rsidR="0033751C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4E1FC9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4E1FC9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4E1FC9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4E1FC9">
        <w:rPr>
          <w:rFonts w:ascii="Arial" w:hAnsi="Arial" w:cs="Arial"/>
          <w:iCs/>
          <w:sz w:val="26"/>
          <w:szCs w:val="26"/>
        </w:rPr>
        <w:t>Ordinária.</w:t>
      </w:r>
      <w:r w:rsidR="00EB3A7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4E1FC9">
        <w:rPr>
          <w:rFonts w:ascii="Arial" w:hAnsi="Arial" w:cs="Arial"/>
          <w:iCs/>
          <w:sz w:val="26"/>
          <w:szCs w:val="26"/>
        </w:rPr>
        <w:t>solicitou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34652E" w:rsidRPr="004E1FC9">
        <w:rPr>
          <w:rFonts w:ascii="Arial" w:hAnsi="Arial" w:cs="Arial"/>
          <w:iCs/>
          <w:sz w:val="26"/>
          <w:szCs w:val="26"/>
        </w:rPr>
        <w:t>a</w:t>
      </w:r>
      <w:r w:rsidR="00F60938" w:rsidRPr="004E1FC9">
        <w:rPr>
          <w:rFonts w:ascii="Arial" w:hAnsi="Arial" w:cs="Arial"/>
          <w:iCs/>
          <w:sz w:val="26"/>
          <w:szCs w:val="26"/>
        </w:rPr>
        <w:t>o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F60938" w:rsidRPr="004E1FC9">
        <w:rPr>
          <w:rFonts w:ascii="Arial" w:hAnsi="Arial" w:cs="Arial"/>
          <w:iCs/>
          <w:sz w:val="26"/>
          <w:szCs w:val="26"/>
        </w:rPr>
        <w:t xml:space="preserve">Vereador </w:t>
      </w:r>
      <w:r w:rsidR="00203B40">
        <w:rPr>
          <w:rFonts w:ascii="Arial" w:hAnsi="Arial" w:cs="Arial"/>
          <w:iCs/>
          <w:sz w:val="26"/>
          <w:szCs w:val="26"/>
        </w:rPr>
        <w:t>Toni Araújo do MDB</w:t>
      </w:r>
      <w:r w:rsidR="00EF4C79" w:rsidRPr="004E1FC9">
        <w:rPr>
          <w:rFonts w:ascii="Arial" w:hAnsi="Arial" w:cs="Arial"/>
          <w:iCs/>
          <w:sz w:val="26"/>
          <w:szCs w:val="26"/>
        </w:rPr>
        <w:t>,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4E1FC9">
        <w:rPr>
          <w:rFonts w:ascii="Arial" w:hAnsi="Arial" w:cs="Arial"/>
          <w:iCs/>
          <w:sz w:val="26"/>
          <w:szCs w:val="26"/>
        </w:rPr>
        <w:t>e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 Trecho Bíblico. </w:t>
      </w:r>
      <w:r w:rsidR="005A58B5" w:rsidRPr="004E1FC9">
        <w:rPr>
          <w:rFonts w:ascii="Arial" w:hAnsi="Arial" w:cs="Arial"/>
          <w:iCs/>
          <w:sz w:val="26"/>
          <w:szCs w:val="26"/>
        </w:rPr>
        <w:t>Em continuidade, o Presidente solicitou a Secretári</w:t>
      </w:r>
      <w:r w:rsidR="00147FA1" w:rsidRPr="004E1FC9">
        <w:rPr>
          <w:rFonts w:ascii="Arial" w:hAnsi="Arial" w:cs="Arial"/>
          <w:iCs/>
          <w:sz w:val="26"/>
          <w:szCs w:val="26"/>
        </w:rPr>
        <w:t>a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da Mesa para que fizesse a leitura da Ata da Sessão Ordinária do dia </w:t>
      </w:r>
      <w:r w:rsidR="00203B40">
        <w:rPr>
          <w:rFonts w:ascii="Arial" w:hAnsi="Arial" w:cs="Arial"/>
          <w:iCs/>
          <w:sz w:val="26"/>
          <w:szCs w:val="26"/>
        </w:rPr>
        <w:t>onze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de </w:t>
      </w:r>
      <w:r w:rsidR="002654CE" w:rsidRPr="004E1FC9">
        <w:rPr>
          <w:rFonts w:ascii="Arial" w:hAnsi="Arial" w:cs="Arial"/>
          <w:iCs/>
          <w:sz w:val="26"/>
          <w:szCs w:val="26"/>
        </w:rPr>
        <w:t>março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147FA1" w:rsidRPr="004E1FC9">
        <w:rPr>
          <w:rFonts w:ascii="Arial" w:hAnsi="Arial" w:cs="Arial"/>
          <w:iCs/>
          <w:sz w:val="26"/>
          <w:szCs w:val="26"/>
        </w:rPr>
        <w:t>quatro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2654CE" w:rsidRPr="004E1FC9">
        <w:rPr>
          <w:rFonts w:ascii="Arial" w:hAnsi="Arial" w:cs="Arial"/>
          <w:iCs/>
          <w:sz w:val="26"/>
          <w:szCs w:val="26"/>
        </w:rPr>
        <w:t>unanimidade</w:t>
      </w:r>
      <w:r w:rsidR="00296A87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147FA1" w:rsidRPr="004E1FC9">
        <w:rPr>
          <w:rFonts w:ascii="Arial" w:hAnsi="Arial" w:cs="Arial"/>
          <w:iCs/>
          <w:sz w:val="26"/>
          <w:szCs w:val="26"/>
        </w:rPr>
        <w:t xml:space="preserve">após </w:t>
      </w:r>
      <w:r w:rsidR="00606234" w:rsidRPr="004E1FC9">
        <w:rPr>
          <w:rFonts w:ascii="Arial" w:hAnsi="Arial" w:cs="Arial"/>
          <w:iCs/>
          <w:sz w:val="26"/>
          <w:szCs w:val="26"/>
        </w:rPr>
        <w:t>o Presidente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solicitou a Secretári</w:t>
      </w:r>
      <w:r w:rsidR="00331D0A" w:rsidRPr="004E1FC9">
        <w:rPr>
          <w:rFonts w:ascii="Arial" w:hAnsi="Arial" w:cs="Arial"/>
          <w:iCs/>
          <w:sz w:val="26"/>
          <w:szCs w:val="26"/>
        </w:rPr>
        <w:t>a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da Mesa</w:t>
      </w:r>
      <w:r w:rsidR="00BC1FB6" w:rsidRPr="004E1FC9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4E1FC9">
        <w:rPr>
          <w:rFonts w:ascii="Arial" w:hAnsi="Arial" w:cs="Arial"/>
          <w:iCs/>
          <w:sz w:val="26"/>
          <w:szCs w:val="26"/>
        </w:rPr>
        <w:t xml:space="preserve">que fizesse a leitura 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do 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: </w:t>
      </w:r>
      <w:r w:rsidR="00203B40" w:rsidRPr="00203B40">
        <w:rPr>
          <w:rFonts w:ascii="Arial" w:hAnsi="Arial" w:cs="Arial"/>
          <w:iCs/>
          <w:sz w:val="26"/>
          <w:szCs w:val="26"/>
        </w:rPr>
        <w:t xml:space="preserve">Ofício 001/2024 </w:t>
      </w:r>
      <w:r w:rsidR="00203B40">
        <w:rPr>
          <w:rFonts w:ascii="Arial" w:hAnsi="Arial" w:cs="Arial"/>
          <w:iCs/>
          <w:sz w:val="26"/>
          <w:szCs w:val="26"/>
        </w:rPr>
        <w:t>do</w:t>
      </w:r>
      <w:r w:rsidR="00203B40" w:rsidRPr="00203B40">
        <w:rPr>
          <w:rFonts w:ascii="Arial" w:hAnsi="Arial" w:cs="Arial"/>
          <w:iCs/>
          <w:sz w:val="26"/>
          <w:szCs w:val="26"/>
        </w:rPr>
        <w:t xml:space="preserve"> Vereador Mano da Fruteira do PSDB</w:t>
      </w:r>
      <w:r w:rsidR="00203B40">
        <w:rPr>
          <w:rFonts w:ascii="Arial" w:hAnsi="Arial" w:cs="Arial"/>
          <w:iCs/>
          <w:sz w:val="26"/>
          <w:szCs w:val="26"/>
        </w:rPr>
        <w:t xml:space="preserve"> e o </w:t>
      </w:r>
      <w:r w:rsidR="00203B40" w:rsidRPr="00203B40">
        <w:rPr>
          <w:rFonts w:ascii="Arial" w:hAnsi="Arial" w:cs="Arial"/>
          <w:iCs/>
          <w:sz w:val="26"/>
          <w:szCs w:val="26"/>
        </w:rPr>
        <w:t xml:space="preserve">Convite </w:t>
      </w:r>
      <w:r w:rsidR="00336D4F">
        <w:rPr>
          <w:rFonts w:ascii="Arial" w:hAnsi="Arial" w:cs="Arial"/>
          <w:iCs/>
          <w:sz w:val="26"/>
          <w:szCs w:val="26"/>
        </w:rPr>
        <w:t>para</w:t>
      </w:r>
      <w:r w:rsidR="00203B40" w:rsidRPr="00203B40">
        <w:rPr>
          <w:rFonts w:ascii="Arial" w:hAnsi="Arial" w:cs="Arial"/>
          <w:iCs/>
          <w:sz w:val="26"/>
          <w:szCs w:val="26"/>
        </w:rPr>
        <w:t xml:space="preserve"> Abertura da 8ª semana de Conscientização sobre a Síndrome de Down.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1C1600" w:rsidRPr="004E1FC9">
        <w:rPr>
          <w:rFonts w:ascii="Arial" w:hAnsi="Arial" w:cs="Arial"/>
          <w:iCs/>
          <w:sz w:val="26"/>
          <w:szCs w:val="26"/>
        </w:rPr>
        <w:t>No</w:t>
      </w:r>
      <w:r w:rsidR="00D16DFE" w:rsidRPr="004E1FC9">
        <w:rPr>
          <w:rFonts w:ascii="Arial" w:hAnsi="Arial" w:cs="Arial"/>
          <w:iCs/>
          <w:sz w:val="26"/>
          <w:szCs w:val="26"/>
        </w:rPr>
        <w:t xml:space="preserve"> espaço destinado a </w:t>
      </w:r>
      <w:r w:rsidR="00D16DFE" w:rsidRPr="004E1FC9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4E1FC9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61124156"/>
      <w:r w:rsidR="00203B40" w:rsidRPr="00203B40">
        <w:rPr>
          <w:rFonts w:ascii="Arial" w:hAnsi="Arial" w:cs="Arial"/>
          <w:bCs/>
          <w:iCs/>
          <w:sz w:val="26"/>
          <w:szCs w:val="26"/>
        </w:rPr>
        <w:t>Expediente 041/2024 (Projeto de Lei 041/2024) de autoria do Poder Executivo, que “Abre crédito especial para cobertura de despesa do programa abaixo relacionado.” (protocolado com pedido de tramitação em regime de urgência)</w:t>
      </w:r>
      <w:r w:rsidR="00203B4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03B40" w:rsidRPr="00203B40">
        <w:rPr>
          <w:rFonts w:ascii="Arial" w:hAnsi="Arial" w:cs="Arial"/>
          <w:bCs/>
          <w:iCs/>
          <w:sz w:val="26"/>
          <w:szCs w:val="26"/>
        </w:rPr>
        <w:t>Expediente 004/2024 (Projeto de Lei 02/2024) de autoria do Vereador Jorge Amaro do PSDB, a ser encaminhado ao Executivo Municipal.</w:t>
      </w:r>
      <w:r w:rsidR="00203B4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03B40" w:rsidRPr="00203B40">
        <w:rPr>
          <w:rFonts w:ascii="Arial" w:hAnsi="Arial" w:cs="Arial"/>
          <w:bCs/>
          <w:iCs/>
          <w:sz w:val="26"/>
          <w:szCs w:val="26"/>
        </w:rPr>
        <w:t>Expediente 008/2024 (Requerimento) de autoria do Vereador Jorge Amaro do PSDB, a ser encaminhado à Secretaria Estadual de Educação.</w:t>
      </w:r>
      <w:r w:rsidR="00203B4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03B40" w:rsidRPr="00203B40">
        <w:rPr>
          <w:rFonts w:ascii="Arial" w:hAnsi="Arial" w:cs="Arial"/>
          <w:bCs/>
          <w:iCs/>
          <w:sz w:val="26"/>
          <w:szCs w:val="26"/>
        </w:rPr>
        <w:t>Expediente 027/2024 (Indicação) de autoria dos Vereadores Anelise Liz do Progressistas,</w:t>
      </w:r>
      <w:r w:rsidR="00336D4F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203B40" w:rsidRPr="00203B40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203B40" w:rsidRPr="00203B40">
        <w:rPr>
          <w:rFonts w:ascii="Arial" w:hAnsi="Arial" w:cs="Arial"/>
          <w:bCs/>
          <w:iCs/>
          <w:sz w:val="26"/>
          <w:szCs w:val="26"/>
        </w:rPr>
        <w:t xml:space="preserve"> Machado do Progressistas e Eduardo Verardi do Progressistas, a ser encaminhado ao Executivo Municipal.</w:t>
      </w:r>
      <w:r w:rsidR="00203B4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03B40" w:rsidRPr="00203B40">
        <w:rPr>
          <w:rFonts w:ascii="Arial" w:hAnsi="Arial" w:cs="Arial"/>
          <w:bCs/>
          <w:iCs/>
          <w:sz w:val="26"/>
          <w:szCs w:val="26"/>
        </w:rPr>
        <w:t>Expediente 028/2024 (Indicação) de autoria do Vereador Jorge Amaro do PSDB, a ser encaminhado à Mesa Diretora.</w:t>
      </w:r>
    </w:p>
    <w:p w14:paraId="6DCFE270" w14:textId="6EF8C8CC" w:rsidR="00EF4C79" w:rsidRPr="004E1FC9" w:rsidRDefault="00203B40" w:rsidP="00203B40">
      <w:pPr>
        <w:spacing w:line="360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203B40">
        <w:rPr>
          <w:rFonts w:ascii="Arial" w:hAnsi="Arial" w:cs="Arial"/>
          <w:bCs/>
          <w:iCs/>
          <w:sz w:val="26"/>
          <w:szCs w:val="26"/>
        </w:rPr>
        <w:lastRenderedPageBreak/>
        <w:t>Expediente 029/2024 (Indicação) de autoria do Vereador Jorge Amaro do PSDB, a ser encaminhado à Mesa Diretora.</w:t>
      </w:r>
      <w:r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203B40">
        <w:rPr>
          <w:rFonts w:ascii="Arial" w:hAnsi="Arial" w:cs="Arial"/>
          <w:bCs/>
          <w:iCs/>
          <w:sz w:val="26"/>
          <w:szCs w:val="26"/>
        </w:rPr>
        <w:t xml:space="preserve">Expediente 030/2024 (Indicação) de autoria do Vereador Jorge Amaro do PSDB, a ser encaminhado </w:t>
      </w:r>
      <w:r w:rsidR="00336D4F" w:rsidRPr="00203B40">
        <w:rPr>
          <w:rFonts w:ascii="Arial" w:hAnsi="Arial" w:cs="Arial"/>
          <w:bCs/>
          <w:iCs/>
          <w:sz w:val="26"/>
          <w:szCs w:val="26"/>
        </w:rPr>
        <w:t>à</w:t>
      </w:r>
      <w:r w:rsidRPr="00203B40">
        <w:rPr>
          <w:rFonts w:ascii="Arial" w:hAnsi="Arial" w:cs="Arial"/>
          <w:bCs/>
          <w:iCs/>
          <w:sz w:val="26"/>
          <w:szCs w:val="26"/>
        </w:rPr>
        <w:t xml:space="preserve"> Mesa Diretora.</w:t>
      </w:r>
      <w:r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203B40">
        <w:rPr>
          <w:rFonts w:ascii="Arial" w:hAnsi="Arial" w:cs="Arial"/>
          <w:bCs/>
          <w:iCs/>
          <w:sz w:val="26"/>
          <w:szCs w:val="26"/>
        </w:rPr>
        <w:t>Expediente 022/2024 (Pedido de Providência) de autoria do Vereador Toni Araujo, a ser encaminhado ao Executivo Municipal.</w:t>
      </w:r>
      <w:r>
        <w:rPr>
          <w:rFonts w:ascii="Arial" w:hAnsi="Arial" w:cs="Arial"/>
          <w:bCs/>
          <w:iCs/>
          <w:sz w:val="26"/>
          <w:szCs w:val="26"/>
        </w:rPr>
        <w:t xml:space="preserve"> e o </w:t>
      </w:r>
      <w:r w:rsidRPr="00203B40">
        <w:rPr>
          <w:rFonts w:ascii="Arial" w:hAnsi="Arial" w:cs="Arial"/>
          <w:bCs/>
          <w:iCs/>
          <w:sz w:val="26"/>
          <w:szCs w:val="26"/>
        </w:rPr>
        <w:t>Expediente 023/2024 (Pedido de Providência) de autoria do Vereador Toni Araujo, a ser encaminhado ao Executivo Municipal.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DES</w:t>
      </w:r>
      <w:r w:rsidR="00331D0A" w:rsidRPr="004E1FC9">
        <w:rPr>
          <w:rFonts w:ascii="Arial" w:hAnsi="Arial" w:cs="Arial"/>
          <w:b/>
          <w:bCs/>
          <w:iCs/>
          <w:sz w:val="26"/>
          <w:szCs w:val="26"/>
        </w:rPr>
        <w:t>T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INADO A</w:t>
      </w:r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4E1FC9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4E1FC9">
        <w:rPr>
          <w:rFonts w:ascii="Arial" w:hAnsi="Arial" w:cs="Arial"/>
          <w:b/>
          <w:iCs/>
          <w:sz w:val="26"/>
          <w:szCs w:val="26"/>
        </w:rPr>
        <w:t>:</w:t>
      </w:r>
      <w:r w:rsidR="00E740D9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7C3A8A" w:rsidRPr="004E1FC9">
        <w:rPr>
          <w:rFonts w:ascii="Arial" w:hAnsi="Arial" w:cs="Arial"/>
          <w:bCs/>
          <w:iCs/>
          <w:sz w:val="26"/>
          <w:szCs w:val="26"/>
        </w:rPr>
        <w:t>F</w:t>
      </w:r>
      <w:r>
        <w:rPr>
          <w:rFonts w:ascii="Arial" w:hAnsi="Arial" w:cs="Arial"/>
          <w:bCs/>
          <w:iCs/>
          <w:sz w:val="26"/>
          <w:szCs w:val="26"/>
        </w:rPr>
        <w:t>izeram uso</w:t>
      </w:r>
      <w:r w:rsidR="007C3A8A" w:rsidRPr="004E1FC9">
        <w:rPr>
          <w:rFonts w:ascii="Arial" w:hAnsi="Arial" w:cs="Arial"/>
          <w:bCs/>
          <w:iCs/>
          <w:sz w:val="26"/>
          <w:szCs w:val="26"/>
        </w:rPr>
        <w:t xml:space="preserve"> da palavra </w:t>
      </w:r>
      <w:r>
        <w:rPr>
          <w:rFonts w:ascii="Arial" w:hAnsi="Arial" w:cs="Arial"/>
          <w:bCs/>
          <w:iCs/>
          <w:sz w:val="26"/>
          <w:szCs w:val="26"/>
        </w:rPr>
        <w:t>os</w:t>
      </w:r>
      <w:r w:rsidR="007C3A8A" w:rsidRPr="004E1FC9">
        <w:rPr>
          <w:rFonts w:ascii="Arial" w:hAnsi="Arial" w:cs="Arial"/>
          <w:bCs/>
          <w:iCs/>
          <w:sz w:val="26"/>
          <w:szCs w:val="26"/>
        </w:rPr>
        <w:t xml:space="preserve"> Vereador</w:t>
      </w:r>
      <w:r>
        <w:rPr>
          <w:rFonts w:ascii="Arial" w:hAnsi="Arial" w:cs="Arial"/>
          <w:bCs/>
          <w:iCs/>
          <w:sz w:val="26"/>
          <w:szCs w:val="26"/>
        </w:rPr>
        <w:t xml:space="preserve">es: </w:t>
      </w:r>
      <w:proofErr w:type="spellStart"/>
      <w:r w:rsidRPr="00203B40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203B40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203B40">
        <w:rPr>
          <w:rFonts w:ascii="Arial" w:hAnsi="Arial" w:cs="Arial"/>
          <w:bCs/>
          <w:iCs/>
          <w:sz w:val="26"/>
          <w:szCs w:val="26"/>
        </w:rPr>
        <w:t>Marne Vitorino do PSDB</w:t>
      </w:r>
      <w:r>
        <w:rPr>
          <w:rFonts w:ascii="Arial" w:hAnsi="Arial" w:cs="Arial"/>
          <w:bCs/>
          <w:iCs/>
          <w:sz w:val="26"/>
          <w:szCs w:val="26"/>
        </w:rPr>
        <w:t xml:space="preserve"> e </w:t>
      </w:r>
      <w:r w:rsidRPr="00203B40">
        <w:rPr>
          <w:rFonts w:ascii="Arial" w:hAnsi="Arial" w:cs="Arial"/>
          <w:bCs/>
          <w:iCs/>
          <w:sz w:val="26"/>
          <w:szCs w:val="26"/>
        </w:rPr>
        <w:t>Jorge Amaro do PSDB</w:t>
      </w:r>
      <w:r>
        <w:rPr>
          <w:rFonts w:ascii="Arial" w:hAnsi="Arial" w:cs="Arial"/>
          <w:bCs/>
          <w:iCs/>
          <w:sz w:val="26"/>
          <w:szCs w:val="26"/>
        </w:rPr>
        <w:t xml:space="preserve">, sob a presidência do Vereador </w:t>
      </w:r>
      <w:proofErr w:type="spellStart"/>
      <w:r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1A5430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A72C54" w:rsidRPr="004E1FC9">
        <w:rPr>
          <w:rFonts w:ascii="Arial" w:hAnsi="Arial" w:cs="Arial"/>
          <w:b/>
          <w:iCs/>
          <w:sz w:val="26"/>
          <w:szCs w:val="26"/>
        </w:rPr>
        <w:t>DA DISCUSSÃO DA PAUTA</w:t>
      </w:r>
      <w:r w:rsidR="008D1B97" w:rsidRPr="004E1FC9">
        <w:rPr>
          <w:rFonts w:ascii="Arial" w:hAnsi="Arial" w:cs="Arial"/>
          <w:b/>
          <w:iCs/>
          <w:sz w:val="26"/>
          <w:szCs w:val="26"/>
        </w:rPr>
        <w:t>:</w:t>
      </w:r>
      <w:r w:rsidR="00491E24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Pr="00203B40">
        <w:rPr>
          <w:rFonts w:ascii="Arial" w:hAnsi="Arial" w:cs="Arial"/>
          <w:bCs/>
          <w:iCs/>
          <w:sz w:val="26"/>
          <w:szCs w:val="26"/>
        </w:rPr>
        <w:t xml:space="preserve">Expediente 041/2024 (Projeto de Lei 041/2024) de autoria do Poder Executivo, que “Abre crédito especial para cobertura de despesa do programa abaixo relacionado.” (protocolado com pedido de tramitação em regime de urgência), Expediente 004/2024 (Projeto de Lei 02/2024) de autoria do Vereador Jorge Amaro do PSDB, a ser encaminhado ao Executivo Municipal., Expediente 008/2024 (Requerimento) de autoria do Vereador Jorge Amaro do PSDB, a ser encaminhado à Secretaria Estadual de Educação., Expediente 027/2024 (Indicação) de autoria dos Vereadores Anelise Liz do Progressistas,  </w:t>
      </w:r>
      <w:proofErr w:type="spellStart"/>
      <w:r w:rsidRPr="00203B40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203B40">
        <w:rPr>
          <w:rFonts w:ascii="Arial" w:hAnsi="Arial" w:cs="Arial"/>
          <w:bCs/>
          <w:iCs/>
          <w:sz w:val="26"/>
          <w:szCs w:val="26"/>
        </w:rPr>
        <w:t xml:space="preserve"> Machado do Progressistas e Eduardo Verardi do Progressistas, a ser encaminhado ao Executivo Municipal., Expediente 028/2024 (Indicação) de autoria do Vereador Jorge Amaro do PSDB, a ser encaminhado à Mesa </w:t>
      </w:r>
      <w:proofErr w:type="spellStart"/>
      <w:r w:rsidRPr="00203B40">
        <w:rPr>
          <w:rFonts w:ascii="Arial" w:hAnsi="Arial" w:cs="Arial"/>
          <w:bCs/>
          <w:iCs/>
          <w:sz w:val="26"/>
          <w:szCs w:val="26"/>
        </w:rPr>
        <w:t>Diretora.Expediente</w:t>
      </w:r>
      <w:proofErr w:type="spellEnd"/>
      <w:r w:rsidRPr="00203B40">
        <w:rPr>
          <w:rFonts w:ascii="Arial" w:hAnsi="Arial" w:cs="Arial"/>
          <w:bCs/>
          <w:iCs/>
          <w:sz w:val="26"/>
          <w:szCs w:val="26"/>
        </w:rPr>
        <w:t xml:space="preserve"> 029/2024 (Indicação) de autoria do Vereador Jorge Amaro do PSDB, a ser encaminhado à Mesa Diretora., Expediente 030/2024 (Indicação) de autoria do Vereador Jorge Amaro do PSDB, a ser encaminhado </w:t>
      </w:r>
      <w:proofErr w:type="spellStart"/>
      <w:r w:rsidRPr="00203B40">
        <w:rPr>
          <w:rFonts w:ascii="Arial" w:hAnsi="Arial" w:cs="Arial"/>
          <w:bCs/>
          <w:iCs/>
          <w:sz w:val="26"/>
          <w:szCs w:val="26"/>
        </w:rPr>
        <w:t>a</w:t>
      </w:r>
      <w:proofErr w:type="spellEnd"/>
      <w:r w:rsidRPr="00203B40">
        <w:rPr>
          <w:rFonts w:ascii="Arial" w:hAnsi="Arial" w:cs="Arial"/>
          <w:bCs/>
          <w:iCs/>
          <w:sz w:val="26"/>
          <w:szCs w:val="26"/>
        </w:rPr>
        <w:t xml:space="preserve"> Mesa Diretora., Expediente 022/2024 (Pedido de Providência) de autoria do Vereador Toni Araujo, a ser encaminhado ao Executivo Municipal. e o Expediente 023/2024 (Pedido de Providência) de autoria do Vereador Toni Araujo, a ser encaminhado ao Executivo Municipal.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, colocados em discussão</w:t>
      </w:r>
      <w:r>
        <w:rPr>
          <w:rFonts w:ascii="Arial" w:hAnsi="Arial" w:cs="Arial"/>
          <w:bCs/>
          <w:iCs/>
          <w:sz w:val="26"/>
          <w:szCs w:val="26"/>
        </w:rPr>
        <w:t xml:space="preserve">, fizeram uso da palavra, </w:t>
      </w:r>
      <w:r w:rsidR="00965843">
        <w:rPr>
          <w:rFonts w:ascii="Arial" w:hAnsi="Arial" w:cs="Arial"/>
          <w:bCs/>
          <w:iCs/>
          <w:sz w:val="26"/>
          <w:szCs w:val="26"/>
        </w:rPr>
        <w:t xml:space="preserve">o Vereador Marne Vitorino do PSDB, o Vereador </w:t>
      </w:r>
      <w:proofErr w:type="spellStart"/>
      <w:r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>
        <w:rPr>
          <w:rFonts w:ascii="Arial" w:hAnsi="Arial" w:cs="Arial"/>
          <w:bCs/>
          <w:iCs/>
          <w:sz w:val="26"/>
          <w:szCs w:val="26"/>
        </w:rPr>
        <w:t xml:space="preserve"> Machado do Progressistas </w:t>
      </w:r>
      <w:r>
        <w:rPr>
          <w:rFonts w:ascii="Arial" w:hAnsi="Arial" w:cs="Arial"/>
          <w:bCs/>
          <w:iCs/>
          <w:sz w:val="26"/>
          <w:szCs w:val="26"/>
        </w:rPr>
        <w:lastRenderedPageBreak/>
        <w:t xml:space="preserve">e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>a Vereadora Anelise Liz do Progressistas</w:t>
      </w:r>
      <w:r w:rsidR="00965843">
        <w:rPr>
          <w:rFonts w:ascii="Arial" w:hAnsi="Arial" w:cs="Arial"/>
          <w:bCs/>
          <w:iCs/>
          <w:sz w:val="26"/>
          <w:szCs w:val="26"/>
        </w:rPr>
        <w:t xml:space="preserve">., encerrada a discussão, o Presidente colocou em apreciação do Plenário o pedido Lider do Governo na tramitação em regime de urgência do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>Expediente 041/2024 (Projeto de Lei 041/2024) de autoria do Poder Executivo, que “Abre crédito especial para cobertura de despesa do programa abaixo relacionado.”</w:t>
      </w:r>
      <w:r w:rsidR="00965843">
        <w:rPr>
          <w:rFonts w:ascii="Arial" w:hAnsi="Arial" w:cs="Arial"/>
          <w:bCs/>
          <w:iCs/>
          <w:sz w:val="26"/>
          <w:szCs w:val="26"/>
        </w:rPr>
        <w:t>, colocado em discussão,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não teve inscrição, colocado em votação</w:t>
      </w:r>
      <w:r w:rsidR="00965843">
        <w:rPr>
          <w:rFonts w:ascii="Arial" w:hAnsi="Arial" w:cs="Arial"/>
          <w:bCs/>
          <w:iCs/>
          <w:sz w:val="26"/>
          <w:szCs w:val="26"/>
        </w:rPr>
        <w:t>, a tramitação em regime de urgência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fo</w:t>
      </w:r>
      <w:r w:rsidR="00965843">
        <w:rPr>
          <w:rFonts w:ascii="Arial" w:hAnsi="Arial" w:cs="Arial"/>
          <w:bCs/>
          <w:iCs/>
          <w:sz w:val="26"/>
          <w:szCs w:val="26"/>
        </w:rPr>
        <w:t>i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aprovad</w:t>
      </w:r>
      <w:r w:rsidR="00965843">
        <w:rPr>
          <w:rFonts w:ascii="Arial" w:hAnsi="Arial" w:cs="Arial"/>
          <w:bCs/>
          <w:iCs/>
          <w:sz w:val="26"/>
          <w:szCs w:val="26"/>
        </w:rPr>
        <w:t>a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por unanimidade.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965843" w:rsidRPr="00965843">
        <w:rPr>
          <w:rFonts w:ascii="Arial" w:hAnsi="Arial" w:cs="Arial"/>
          <w:b/>
          <w:iCs/>
          <w:sz w:val="26"/>
          <w:szCs w:val="26"/>
        </w:rPr>
        <w:t>ESPAÇO DA ORDEM DO DIA: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 xml:space="preserve"> Em Regime de Urgência</w:t>
      </w:r>
      <w:r w:rsidR="00965843">
        <w:rPr>
          <w:rFonts w:ascii="Arial" w:hAnsi="Arial" w:cs="Arial"/>
          <w:bCs/>
          <w:iCs/>
          <w:sz w:val="26"/>
          <w:szCs w:val="26"/>
        </w:rPr>
        <w:t xml:space="preserve">: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 xml:space="preserve">Expediente 041/2024 (Projeto de Lei 041/2024) de autoria do Poder Executivo, que “Abre crédito especial para cobertura de despesa do programa abaixo relacionado.”, colocado em discussão não teve inscrição, colocado em votação foi aprovado por </w:t>
      </w:r>
      <w:r w:rsidR="00965843">
        <w:rPr>
          <w:rFonts w:ascii="Arial" w:hAnsi="Arial" w:cs="Arial"/>
          <w:bCs/>
          <w:iCs/>
          <w:sz w:val="26"/>
          <w:szCs w:val="26"/>
        </w:rPr>
        <w:t xml:space="preserve">unanimidade. Em Rito Ordinário: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>Expediente 032/2024 (Projeto de Lei 032/2024) de autoria do Poder Executivo, que “Altera dispositivo de Leis municipais de contratos por tempo determinado.”</w:t>
      </w:r>
      <w:r w:rsidR="0096584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>Expediente 033/2024 (Projeto de Lei 033/2024) de autoria do Poder Executivo, que “Autoriza o Poder Executivo a celebrar contrato por tempo determinado.”</w:t>
      </w:r>
      <w:r w:rsidR="0096584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>Expediente 034/2024 (Projeto de Lei 034/2024) de autoria do Poder Executivo, que “Autoriza o Poder Executivo a celebrar contrato por tempo determinado.”</w:t>
      </w:r>
      <w:r w:rsidR="0096584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>Expediente 035/2024 (Projeto de Lei 035/2024) de autoria do Poder Executivo, que “Autoriza o Poder Executivo a celebrar contrato por tempo determinado.”</w:t>
      </w:r>
      <w:r w:rsidR="0096584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>Expediente 036/2024 (Projeto de Lei 036/2024) de autoria do Poder Executivo, que “Autoriza o Poder Executivo a celebrar contrato por tempo determinado.”</w:t>
      </w:r>
      <w:r w:rsidR="00965843">
        <w:rPr>
          <w:rFonts w:ascii="Arial" w:hAnsi="Arial" w:cs="Arial"/>
          <w:bCs/>
          <w:iCs/>
          <w:sz w:val="26"/>
          <w:szCs w:val="26"/>
        </w:rPr>
        <w:t>,</w:t>
      </w:r>
      <w:r w:rsidR="00965843" w:rsidRPr="00965843">
        <w:t xml:space="preserve"> </w:t>
      </w:r>
      <w:r w:rsidR="00040742" w:rsidRPr="00040742">
        <w:rPr>
          <w:rFonts w:ascii="Arial" w:hAnsi="Arial" w:cs="Arial"/>
          <w:bCs/>
          <w:iCs/>
          <w:sz w:val="26"/>
          <w:szCs w:val="26"/>
        </w:rPr>
        <w:t>colocado</w:t>
      </w:r>
      <w:r w:rsidR="00040742">
        <w:rPr>
          <w:rFonts w:ascii="Arial" w:hAnsi="Arial" w:cs="Arial"/>
          <w:bCs/>
          <w:iCs/>
          <w:sz w:val="26"/>
          <w:szCs w:val="26"/>
        </w:rPr>
        <w:t>s</w:t>
      </w:r>
      <w:r w:rsidR="00040742" w:rsidRPr="00040742">
        <w:rPr>
          <w:rFonts w:ascii="Arial" w:hAnsi="Arial" w:cs="Arial"/>
          <w:bCs/>
          <w:iCs/>
          <w:sz w:val="26"/>
          <w:szCs w:val="26"/>
        </w:rPr>
        <w:t xml:space="preserve"> em discussão não teve inscrição, colocados em votação foram aprovados por unanimidade.</w:t>
      </w:r>
      <w:r w:rsidR="00040742" w:rsidRPr="00040742">
        <w:rPr>
          <w:rFonts w:ascii="Arial" w:hAnsi="Arial" w:cs="Arial"/>
          <w:sz w:val="26"/>
          <w:szCs w:val="26"/>
        </w:rPr>
        <w:t xml:space="preserve"> Em prosseguimento o Presidente colocou em apreciação do Plenário o </w:t>
      </w:r>
      <w:r w:rsidR="00040742" w:rsidRPr="00040742">
        <w:rPr>
          <w:rFonts w:ascii="Arial" w:hAnsi="Arial" w:cs="Arial"/>
          <w:bCs/>
          <w:iCs/>
          <w:sz w:val="26"/>
          <w:szCs w:val="26"/>
        </w:rPr>
        <w:t>Expediente 037/2024 (Projeto de Lei 037/2024) de autoria do Poder Executivo, que “Dispõe sobre a forma de amortização do déficit técnico atuarial para obtenção do equilíbrio financeiro e atuarial.”</w:t>
      </w:r>
      <w:r w:rsidR="0004074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40742" w:rsidRPr="00040742">
        <w:rPr>
          <w:rFonts w:ascii="Arial" w:hAnsi="Arial" w:cs="Arial"/>
          <w:bCs/>
          <w:iCs/>
          <w:sz w:val="26"/>
          <w:szCs w:val="26"/>
        </w:rPr>
        <w:t>colocado em discussão</w:t>
      </w:r>
      <w:r w:rsidR="00040742">
        <w:rPr>
          <w:rFonts w:ascii="Arial" w:hAnsi="Arial" w:cs="Arial"/>
          <w:bCs/>
          <w:iCs/>
          <w:sz w:val="26"/>
          <w:szCs w:val="26"/>
        </w:rPr>
        <w:t xml:space="preserve">, fizeram uso da palavra, o </w:t>
      </w:r>
      <w:bookmarkStart w:id="9" w:name="_Hlk161730752"/>
      <w:r w:rsidR="00040742">
        <w:rPr>
          <w:rFonts w:ascii="Arial" w:hAnsi="Arial" w:cs="Arial"/>
          <w:bCs/>
          <w:iCs/>
          <w:sz w:val="26"/>
          <w:szCs w:val="26"/>
        </w:rPr>
        <w:t>Vereador Junior Pereira do PDT</w:t>
      </w:r>
      <w:bookmarkEnd w:id="9"/>
      <w:r w:rsidR="00732882">
        <w:rPr>
          <w:rFonts w:ascii="Arial" w:hAnsi="Arial" w:cs="Arial"/>
          <w:bCs/>
          <w:iCs/>
          <w:sz w:val="26"/>
          <w:szCs w:val="26"/>
        </w:rPr>
        <w:t xml:space="preserve"> e o Vereador Marne Vitorino do PSDB, com aparte concedido ao </w:t>
      </w:r>
      <w:r w:rsidR="00732882" w:rsidRPr="00732882">
        <w:rPr>
          <w:rFonts w:ascii="Arial" w:hAnsi="Arial" w:cs="Arial"/>
          <w:bCs/>
          <w:iCs/>
          <w:sz w:val="26"/>
          <w:szCs w:val="26"/>
        </w:rPr>
        <w:t>Vereador Junior Pereira do PDT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, encerrada a discussão, </w:t>
      </w:r>
      <w:r w:rsidR="00040742" w:rsidRPr="00040742">
        <w:rPr>
          <w:rFonts w:ascii="Arial" w:hAnsi="Arial" w:cs="Arial"/>
          <w:bCs/>
          <w:iCs/>
          <w:sz w:val="26"/>
          <w:szCs w:val="26"/>
        </w:rPr>
        <w:lastRenderedPageBreak/>
        <w:t>colocado em votação fo</w:t>
      </w:r>
      <w:r w:rsidR="00732882">
        <w:rPr>
          <w:rFonts w:ascii="Arial" w:hAnsi="Arial" w:cs="Arial"/>
          <w:bCs/>
          <w:iCs/>
          <w:sz w:val="26"/>
          <w:szCs w:val="26"/>
        </w:rPr>
        <w:t>i</w:t>
      </w:r>
      <w:r w:rsidR="00040742" w:rsidRPr="00040742">
        <w:rPr>
          <w:rFonts w:ascii="Arial" w:hAnsi="Arial" w:cs="Arial"/>
          <w:bCs/>
          <w:iCs/>
          <w:sz w:val="26"/>
          <w:szCs w:val="26"/>
        </w:rPr>
        <w:t xml:space="preserve"> aprovado por unanimidade.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 Em continuidade: </w:t>
      </w:r>
      <w:r w:rsidR="00732882" w:rsidRPr="00732882">
        <w:rPr>
          <w:rFonts w:ascii="Arial" w:hAnsi="Arial" w:cs="Arial"/>
          <w:bCs/>
          <w:iCs/>
          <w:sz w:val="26"/>
          <w:szCs w:val="26"/>
        </w:rPr>
        <w:t>Expediente 038/2024 (Projeto de Lei 038/2024) de autoria do Poder Executivo, que “Autoriza o Poder Executivo a celebrar contrato por tempo determinado.”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32882" w:rsidRPr="00732882">
        <w:rPr>
          <w:rFonts w:ascii="Arial" w:hAnsi="Arial" w:cs="Arial"/>
          <w:bCs/>
          <w:iCs/>
          <w:sz w:val="26"/>
          <w:szCs w:val="26"/>
        </w:rPr>
        <w:t>Expediente 039/2024 (Projeto de Lei 039/2024) de autoria do Poder Executivo, que “Autoriza o Poder Executivo a celebrar contrato por tempo determinado.”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32882" w:rsidRPr="00732882">
        <w:rPr>
          <w:rFonts w:ascii="Arial" w:hAnsi="Arial" w:cs="Arial"/>
          <w:bCs/>
          <w:iCs/>
          <w:sz w:val="26"/>
          <w:szCs w:val="26"/>
        </w:rPr>
        <w:t>Expediente 040/2024 (Projeto de Lei 040/2024) de autoria do Poder Executivo, que “Autoriza o Poder Executivo a celebrar contrato por tempo determinado.”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32882" w:rsidRPr="00732882">
        <w:rPr>
          <w:rFonts w:ascii="Arial" w:hAnsi="Arial" w:cs="Arial"/>
          <w:bCs/>
          <w:iCs/>
          <w:sz w:val="26"/>
          <w:szCs w:val="26"/>
        </w:rPr>
        <w:t xml:space="preserve">Expediente 001/2024 (Projeto de Decreto Legislativo Nº 001/2024), que “Dispõe sobre a prestação de contas dos administradores do Executivo Municipal, Prefeito Moisés </w:t>
      </w:r>
      <w:proofErr w:type="spellStart"/>
      <w:r w:rsidR="00732882" w:rsidRPr="00732882">
        <w:rPr>
          <w:rFonts w:ascii="Arial" w:hAnsi="Arial" w:cs="Arial"/>
          <w:bCs/>
          <w:iCs/>
          <w:sz w:val="26"/>
          <w:szCs w:val="26"/>
        </w:rPr>
        <w:t>Pedone</w:t>
      </w:r>
      <w:proofErr w:type="spellEnd"/>
      <w:r w:rsidR="00732882" w:rsidRPr="00732882">
        <w:rPr>
          <w:rFonts w:ascii="Arial" w:hAnsi="Arial" w:cs="Arial"/>
          <w:bCs/>
          <w:iCs/>
          <w:sz w:val="26"/>
          <w:szCs w:val="26"/>
        </w:rPr>
        <w:t xml:space="preserve"> de Souza e do Vice-Prefeito </w:t>
      </w:r>
      <w:proofErr w:type="spellStart"/>
      <w:r w:rsidR="00732882" w:rsidRPr="00732882">
        <w:rPr>
          <w:rFonts w:ascii="Arial" w:hAnsi="Arial" w:cs="Arial"/>
          <w:bCs/>
          <w:iCs/>
          <w:sz w:val="26"/>
          <w:szCs w:val="26"/>
        </w:rPr>
        <w:t>Gilnei</w:t>
      </w:r>
      <w:proofErr w:type="spellEnd"/>
      <w:r w:rsidR="00732882" w:rsidRPr="00732882">
        <w:rPr>
          <w:rFonts w:ascii="Arial" w:hAnsi="Arial" w:cs="Arial"/>
          <w:bCs/>
          <w:iCs/>
          <w:sz w:val="26"/>
          <w:szCs w:val="26"/>
        </w:rPr>
        <w:t xml:space="preserve"> José Nazareth de Souza, referente ao exercício Fiscal de 2021 e dá outras providências.”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32882" w:rsidRPr="00732882">
        <w:rPr>
          <w:rFonts w:ascii="Arial" w:hAnsi="Arial" w:cs="Arial"/>
          <w:bCs/>
          <w:iCs/>
          <w:sz w:val="26"/>
          <w:szCs w:val="26"/>
        </w:rPr>
        <w:t>Expediente 009/2024 (Projeto de Resolução Nº 009/2024), que “Regulamenta a Veiculação de Propaganda Eleitoral no Âmbito do Poder Legislativo Municipal e Dá Outras Providências.”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 e o </w:t>
      </w:r>
      <w:r w:rsidR="00732882" w:rsidRPr="00732882">
        <w:rPr>
          <w:rFonts w:ascii="Arial" w:hAnsi="Arial" w:cs="Arial"/>
          <w:bCs/>
          <w:iCs/>
          <w:sz w:val="26"/>
          <w:szCs w:val="26"/>
        </w:rPr>
        <w:t>Expediente 026/2024 (Indicação) de autoria do Vereador Dudu Verardi do Progressistas, a ser encaminhado ao Executivo Municipal.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32882" w:rsidRPr="00732882">
        <w:rPr>
          <w:rFonts w:ascii="Arial" w:hAnsi="Arial" w:cs="Arial"/>
          <w:bCs/>
          <w:iCs/>
          <w:sz w:val="26"/>
          <w:szCs w:val="26"/>
        </w:rPr>
        <w:t>colocados em discussão não teve inscrição, colocados em votação foram aprovados por unanimidade.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D29BA" w:rsidRPr="004E1FC9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4E1FC9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: </w:t>
      </w:r>
      <w:r w:rsidR="008B6687" w:rsidRPr="004E1FC9">
        <w:rPr>
          <w:rFonts w:ascii="Arial" w:hAnsi="Arial" w:cs="Arial"/>
          <w:iCs/>
          <w:sz w:val="26"/>
          <w:szCs w:val="26"/>
        </w:rPr>
        <w:t>não teve inscrição protocolada</w:t>
      </w:r>
      <w:r w:rsidR="005F2A3E" w:rsidRPr="004E1FC9">
        <w:rPr>
          <w:rFonts w:ascii="Arial" w:hAnsi="Arial" w:cs="Arial"/>
          <w:sz w:val="26"/>
          <w:szCs w:val="26"/>
        </w:rPr>
        <w:t>.</w:t>
      </w:r>
      <w:r w:rsidR="007A3C85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>No</w:t>
      </w:r>
      <w:r w:rsidR="00FB2E3D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4E1FC9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4E1FC9">
        <w:rPr>
          <w:rFonts w:ascii="Arial" w:hAnsi="Arial" w:cs="Arial"/>
          <w:b/>
          <w:iCs/>
          <w:sz w:val="26"/>
          <w:szCs w:val="26"/>
        </w:rPr>
        <w:t>: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>F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>i</w:t>
      </w:r>
      <w:r w:rsidR="002A74E5" w:rsidRPr="004E1FC9">
        <w:rPr>
          <w:rFonts w:ascii="Arial" w:hAnsi="Arial" w:cs="Arial"/>
          <w:bCs/>
          <w:iCs/>
          <w:sz w:val="26"/>
          <w:szCs w:val="26"/>
        </w:rPr>
        <w:t>z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 xml:space="preserve">eram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>uso do espaço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 a Vereadora Anelise Liz do Progressistas</w:t>
      </w:r>
      <w:r w:rsidR="00732882" w:rsidRPr="00732882">
        <w:rPr>
          <w:rFonts w:ascii="Arial" w:hAnsi="Arial" w:cs="Arial"/>
          <w:bCs/>
          <w:iCs/>
          <w:sz w:val="26"/>
          <w:szCs w:val="26"/>
        </w:rPr>
        <w:t xml:space="preserve"> 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e </w:t>
      </w:r>
      <w:r w:rsidR="00732882" w:rsidRPr="004E1FC9">
        <w:rPr>
          <w:rFonts w:ascii="Arial" w:hAnsi="Arial" w:cs="Arial"/>
          <w:bCs/>
          <w:iCs/>
          <w:sz w:val="26"/>
          <w:szCs w:val="26"/>
        </w:rPr>
        <w:t>os Vereadores: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732882" w:rsidRPr="00732882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732882" w:rsidRPr="00732882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32882" w:rsidRPr="00732882">
        <w:rPr>
          <w:rFonts w:ascii="Arial" w:hAnsi="Arial" w:cs="Arial"/>
          <w:bCs/>
          <w:iCs/>
          <w:sz w:val="26"/>
          <w:szCs w:val="26"/>
        </w:rPr>
        <w:t>Toni Araújo do MDB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, Junior Pereira do PDT </w:t>
      </w:r>
      <w:r w:rsidR="00732882" w:rsidRPr="00732882">
        <w:rPr>
          <w:rFonts w:ascii="Arial" w:hAnsi="Arial" w:cs="Arial"/>
          <w:bCs/>
          <w:iCs/>
          <w:sz w:val="26"/>
          <w:szCs w:val="26"/>
        </w:rPr>
        <w:t xml:space="preserve">e Dr. </w:t>
      </w:r>
      <w:proofErr w:type="spellStart"/>
      <w:r w:rsidR="00732882" w:rsidRPr="00732882">
        <w:rPr>
          <w:rFonts w:ascii="Arial" w:hAnsi="Arial" w:cs="Arial"/>
          <w:bCs/>
          <w:iCs/>
          <w:sz w:val="26"/>
          <w:szCs w:val="26"/>
        </w:rPr>
        <w:t>Luis</w:t>
      </w:r>
      <w:proofErr w:type="spellEnd"/>
      <w:r w:rsidR="00732882" w:rsidRPr="00732882">
        <w:rPr>
          <w:rFonts w:ascii="Arial" w:hAnsi="Arial" w:cs="Arial"/>
          <w:bCs/>
          <w:iCs/>
          <w:sz w:val="26"/>
          <w:szCs w:val="26"/>
        </w:rPr>
        <w:t xml:space="preserve"> do PSDB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. Antes de encerrar, o Presidente ressaltou a realização da 17ª </w:t>
      </w:r>
      <w:proofErr w:type="spellStart"/>
      <w:r w:rsidR="00732882">
        <w:rPr>
          <w:rFonts w:ascii="Arial" w:hAnsi="Arial" w:cs="Arial"/>
          <w:bCs/>
          <w:iCs/>
          <w:sz w:val="26"/>
          <w:szCs w:val="26"/>
        </w:rPr>
        <w:t>Expocace</w:t>
      </w:r>
      <w:proofErr w:type="spellEnd"/>
      <w:r w:rsidR="00732882">
        <w:rPr>
          <w:rFonts w:ascii="Arial" w:hAnsi="Arial" w:cs="Arial"/>
          <w:bCs/>
          <w:iCs/>
          <w:sz w:val="26"/>
          <w:szCs w:val="26"/>
        </w:rPr>
        <w:t xml:space="preserve"> na cidade de Tavares, </w:t>
      </w:r>
      <w:r w:rsidR="00D21F34">
        <w:rPr>
          <w:rFonts w:ascii="Arial" w:hAnsi="Arial" w:cs="Arial"/>
          <w:bCs/>
          <w:iCs/>
          <w:sz w:val="26"/>
          <w:szCs w:val="26"/>
        </w:rPr>
        <w:t xml:space="preserve">parabenizando seus organizadores, </w:t>
      </w:r>
      <w:r w:rsidR="00D21F34" w:rsidRPr="00D21F34">
        <w:rPr>
          <w:rFonts w:ascii="Arial" w:hAnsi="Arial" w:cs="Arial"/>
          <w:bCs/>
          <w:iCs/>
          <w:sz w:val="26"/>
          <w:szCs w:val="26"/>
        </w:rPr>
        <w:t>realç</w:t>
      </w:r>
      <w:r w:rsidR="00D21F34">
        <w:rPr>
          <w:rFonts w:ascii="Arial" w:hAnsi="Arial" w:cs="Arial"/>
          <w:bCs/>
          <w:iCs/>
          <w:sz w:val="26"/>
          <w:szCs w:val="26"/>
        </w:rPr>
        <w:t xml:space="preserve">ou a grande festa do aniversário de 60 anos do município de Mostardas, que ocorrerá com programação de 11 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a </w:t>
      </w:r>
      <w:r w:rsidR="00D21F34">
        <w:rPr>
          <w:rFonts w:ascii="Arial" w:hAnsi="Arial" w:cs="Arial"/>
          <w:bCs/>
          <w:iCs/>
          <w:sz w:val="26"/>
          <w:szCs w:val="26"/>
        </w:rPr>
        <w:t xml:space="preserve">14 de abril e </w:t>
      </w:r>
      <w:r w:rsidR="00A1643E">
        <w:rPr>
          <w:rFonts w:ascii="Arial" w:hAnsi="Arial" w:cs="Arial"/>
          <w:bCs/>
          <w:iCs/>
          <w:sz w:val="26"/>
          <w:szCs w:val="26"/>
        </w:rPr>
        <w:t xml:space="preserve">a realização da </w:t>
      </w:r>
      <w:r w:rsidR="00D21F34">
        <w:rPr>
          <w:rFonts w:ascii="Arial" w:hAnsi="Arial" w:cs="Arial"/>
          <w:bCs/>
          <w:iCs/>
          <w:sz w:val="26"/>
          <w:szCs w:val="26"/>
        </w:rPr>
        <w:t xml:space="preserve">sessão solene no dia 11/03, destacou </w:t>
      </w:r>
      <w:r w:rsidR="00A1643E">
        <w:rPr>
          <w:rFonts w:ascii="Arial" w:hAnsi="Arial" w:cs="Arial"/>
          <w:bCs/>
          <w:iCs/>
          <w:sz w:val="26"/>
          <w:szCs w:val="26"/>
        </w:rPr>
        <w:t xml:space="preserve">a </w:t>
      </w:r>
      <w:r w:rsidR="00732882">
        <w:rPr>
          <w:rFonts w:ascii="Arial" w:hAnsi="Arial" w:cs="Arial"/>
          <w:bCs/>
          <w:iCs/>
          <w:sz w:val="26"/>
          <w:szCs w:val="26"/>
        </w:rPr>
        <w:t>3ª Festa Campeira da Tropilha Garrão de Potro</w:t>
      </w:r>
      <w:r w:rsidR="00806A42">
        <w:rPr>
          <w:rFonts w:ascii="Arial" w:hAnsi="Arial" w:cs="Arial"/>
          <w:bCs/>
          <w:iCs/>
          <w:sz w:val="26"/>
          <w:szCs w:val="26"/>
        </w:rPr>
        <w:t xml:space="preserve">, o 30º Rodeio Crioulo Estadual do Rincão do Cristóvão Pereira, </w:t>
      </w:r>
      <w:r w:rsidR="00D21F34">
        <w:rPr>
          <w:rFonts w:ascii="Arial" w:hAnsi="Arial" w:cs="Arial"/>
          <w:bCs/>
          <w:iCs/>
          <w:sz w:val="26"/>
          <w:szCs w:val="26"/>
        </w:rPr>
        <w:t xml:space="preserve">registrou </w:t>
      </w:r>
      <w:r w:rsidR="005226EA">
        <w:rPr>
          <w:rFonts w:ascii="Arial" w:hAnsi="Arial" w:cs="Arial"/>
          <w:bCs/>
          <w:iCs/>
          <w:sz w:val="26"/>
          <w:szCs w:val="26"/>
        </w:rPr>
        <w:t>o evento de confraternização realizado no dia 14/0</w:t>
      </w:r>
      <w:r w:rsidR="00A1643E">
        <w:rPr>
          <w:rFonts w:ascii="Arial" w:hAnsi="Arial" w:cs="Arial"/>
          <w:bCs/>
          <w:iCs/>
          <w:sz w:val="26"/>
          <w:szCs w:val="26"/>
        </w:rPr>
        <w:t>3</w:t>
      </w:r>
      <w:r w:rsidR="005226EA">
        <w:rPr>
          <w:rFonts w:ascii="Arial" w:hAnsi="Arial" w:cs="Arial"/>
          <w:bCs/>
          <w:iCs/>
          <w:sz w:val="26"/>
          <w:szCs w:val="26"/>
        </w:rPr>
        <w:t>/2024</w:t>
      </w:r>
      <w:r w:rsidR="005226EA">
        <w:rPr>
          <w:rFonts w:ascii="Arial" w:hAnsi="Arial" w:cs="Arial"/>
          <w:bCs/>
          <w:iCs/>
          <w:color w:val="FF0000"/>
          <w:sz w:val="26"/>
          <w:szCs w:val="26"/>
        </w:rPr>
        <w:t xml:space="preserve"> </w:t>
      </w:r>
      <w:r w:rsidR="005226EA" w:rsidRPr="005226EA">
        <w:rPr>
          <w:rFonts w:ascii="Arial" w:hAnsi="Arial" w:cs="Arial"/>
          <w:bCs/>
          <w:iCs/>
          <w:sz w:val="26"/>
          <w:szCs w:val="26"/>
        </w:rPr>
        <w:t xml:space="preserve">no pelo </w:t>
      </w:r>
      <w:r w:rsidR="00806A42">
        <w:rPr>
          <w:rFonts w:ascii="Arial" w:hAnsi="Arial" w:cs="Arial"/>
          <w:bCs/>
          <w:iCs/>
          <w:sz w:val="26"/>
          <w:szCs w:val="26"/>
        </w:rPr>
        <w:t>Quilombola da Casca</w:t>
      </w:r>
      <w:r w:rsidR="005226EA">
        <w:rPr>
          <w:rFonts w:ascii="Arial" w:hAnsi="Arial" w:cs="Arial"/>
          <w:bCs/>
          <w:iCs/>
          <w:sz w:val="26"/>
          <w:szCs w:val="26"/>
        </w:rPr>
        <w:t xml:space="preserve">, ressaltou </w:t>
      </w:r>
      <w:r w:rsidR="00806A42" w:rsidRPr="00806A42">
        <w:rPr>
          <w:rFonts w:ascii="Arial" w:hAnsi="Arial" w:cs="Arial"/>
          <w:bCs/>
          <w:iCs/>
          <w:sz w:val="26"/>
          <w:szCs w:val="26"/>
        </w:rPr>
        <w:t xml:space="preserve">a expectativa da publicação </w:t>
      </w:r>
      <w:r w:rsidR="005226EA" w:rsidRPr="005226EA">
        <w:rPr>
          <w:rFonts w:ascii="Arial" w:hAnsi="Arial" w:cs="Arial"/>
          <w:bCs/>
          <w:iCs/>
          <w:sz w:val="26"/>
          <w:szCs w:val="26"/>
        </w:rPr>
        <w:t xml:space="preserve">do edital de concurso público </w:t>
      </w:r>
      <w:r w:rsidR="00806A42" w:rsidRPr="00806A42">
        <w:rPr>
          <w:rFonts w:ascii="Arial" w:hAnsi="Arial" w:cs="Arial"/>
          <w:bCs/>
          <w:iCs/>
          <w:sz w:val="26"/>
          <w:szCs w:val="26"/>
        </w:rPr>
        <w:t>pelo Executivo Municipal</w:t>
      </w:r>
      <w:r w:rsidR="005226EA">
        <w:rPr>
          <w:rFonts w:ascii="Arial" w:hAnsi="Arial" w:cs="Arial"/>
          <w:bCs/>
          <w:iCs/>
          <w:sz w:val="26"/>
          <w:szCs w:val="26"/>
        </w:rPr>
        <w:t xml:space="preserve">, que poderá ocorrer no início de abril, ao finalizar, lamentou a morte trágica da </w:t>
      </w:r>
      <w:r w:rsidR="005226EA" w:rsidRPr="005226EA">
        <w:rPr>
          <w:rFonts w:ascii="Arial" w:hAnsi="Arial" w:cs="Arial"/>
          <w:bCs/>
          <w:iCs/>
          <w:sz w:val="26"/>
          <w:szCs w:val="26"/>
        </w:rPr>
        <w:t xml:space="preserve">jovem kaingang </w:t>
      </w:r>
      <w:r w:rsidR="005226EA" w:rsidRPr="005226EA">
        <w:rPr>
          <w:rFonts w:ascii="Arial" w:hAnsi="Arial" w:cs="Arial"/>
          <w:bCs/>
          <w:iCs/>
          <w:sz w:val="26"/>
          <w:szCs w:val="26"/>
        </w:rPr>
        <w:lastRenderedPageBreak/>
        <w:t>Jaqueline Tedesco, 26 anos</w:t>
      </w:r>
      <w:r w:rsidR="005226EA">
        <w:rPr>
          <w:rFonts w:ascii="Arial" w:hAnsi="Arial" w:cs="Arial"/>
          <w:bCs/>
          <w:iCs/>
          <w:sz w:val="26"/>
          <w:szCs w:val="26"/>
        </w:rPr>
        <w:t xml:space="preserve"> </w:t>
      </w:r>
      <w:r w:rsidR="005226EA" w:rsidRPr="005226EA">
        <w:rPr>
          <w:rFonts w:ascii="Arial" w:hAnsi="Arial" w:cs="Arial"/>
          <w:bCs/>
          <w:iCs/>
          <w:sz w:val="26"/>
          <w:szCs w:val="26"/>
        </w:rPr>
        <w:t>após sofrer queimaduras com um aparelho de fondue</w:t>
      </w:r>
      <w:r w:rsidR="005226EA">
        <w:rPr>
          <w:rFonts w:ascii="Arial" w:hAnsi="Arial" w:cs="Arial"/>
          <w:bCs/>
          <w:iCs/>
          <w:sz w:val="26"/>
          <w:szCs w:val="26"/>
        </w:rPr>
        <w:t>, quando</w:t>
      </w:r>
      <w:r w:rsidR="005226EA" w:rsidRPr="005226EA">
        <w:rPr>
          <w:rFonts w:ascii="Arial" w:hAnsi="Arial" w:cs="Arial"/>
          <w:bCs/>
          <w:iCs/>
          <w:sz w:val="26"/>
          <w:szCs w:val="26"/>
        </w:rPr>
        <w:t xml:space="preserve"> estava comemorando </w:t>
      </w:r>
      <w:r w:rsidR="005226EA">
        <w:rPr>
          <w:rFonts w:ascii="Arial" w:hAnsi="Arial" w:cs="Arial"/>
          <w:bCs/>
          <w:iCs/>
          <w:sz w:val="26"/>
          <w:szCs w:val="26"/>
        </w:rPr>
        <w:t xml:space="preserve">sua </w:t>
      </w:r>
      <w:r w:rsidR="005226EA" w:rsidRPr="005226EA">
        <w:rPr>
          <w:rFonts w:ascii="Arial" w:hAnsi="Arial" w:cs="Arial"/>
          <w:bCs/>
          <w:iCs/>
          <w:sz w:val="26"/>
          <w:szCs w:val="26"/>
        </w:rPr>
        <w:t>formatura em Direito</w:t>
      </w:r>
      <w:r w:rsidR="00D21F34">
        <w:rPr>
          <w:rFonts w:ascii="Arial" w:hAnsi="Arial" w:cs="Arial"/>
          <w:bCs/>
          <w:iCs/>
          <w:sz w:val="26"/>
          <w:szCs w:val="26"/>
        </w:rPr>
        <w:t xml:space="preserve">, a </w:t>
      </w:r>
      <w:r w:rsidR="00A1643E">
        <w:rPr>
          <w:rFonts w:ascii="Arial" w:hAnsi="Arial" w:cs="Arial"/>
          <w:bCs/>
          <w:iCs/>
          <w:sz w:val="26"/>
          <w:szCs w:val="26"/>
        </w:rPr>
        <w:t>indígena</w:t>
      </w:r>
      <w:r w:rsidR="00D21F34">
        <w:rPr>
          <w:rFonts w:ascii="Arial" w:hAnsi="Arial" w:cs="Arial"/>
          <w:bCs/>
          <w:iCs/>
          <w:sz w:val="26"/>
          <w:szCs w:val="26"/>
        </w:rPr>
        <w:t xml:space="preserve"> era namorada de </w:t>
      </w:r>
      <w:proofErr w:type="spellStart"/>
      <w:r w:rsidR="00D21F34" w:rsidRPr="00D21F34">
        <w:rPr>
          <w:rFonts w:ascii="Arial" w:hAnsi="Arial" w:cs="Arial"/>
          <w:bCs/>
          <w:iCs/>
          <w:sz w:val="26"/>
          <w:szCs w:val="26"/>
        </w:rPr>
        <w:t>Jariel</w:t>
      </w:r>
      <w:proofErr w:type="spellEnd"/>
      <w:r w:rsidR="00D21F34" w:rsidRPr="00D21F34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D21F34" w:rsidRPr="00D21F34">
        <w:rPr>
          <w:rFonts w:ascii="Arial" w:hAnsi="Arial" w:cs="Arial"/>
          <w:bCs/>
          <w:iCs/>
          <w:sz w:val="26"/>
          <w:szCs w:val="26"/>
        </w:rPr>
        <w:t>Zacca</w:t>
      </w:r>
      <w:proofErr w:type="spellEnd"/>
      <w:r w:rsidR="00D21F34">
        <w:rPr>
          <w:rFonts w:ascii="Arial" w:hAnsi="Arial" w:cs="Arial"/>
          <w:bCs/>
          <w:iCs/>
          <w:sz w:val="26"/>
          <w:szCs w:val="26"/>
        </w:rPr>
        <w:t xml:space="preserve">, jovem Quilombola </w:t>
      </w:r>
      <w:r w:rsidR="00A1643E">
        <w:rPr>
          <w:rFonts w:ascii="Arial" w:hAnsi="Arial" w:cs="Arial"/>
          <w:bCs/>
          <w:iCs/>
          <w:sz w:val="26"/>
          <w:szCs w:val="26"/>
        </w:rPr>
        <w:t xml:space="preserve">da comunidade </w:t>
      </w:r>
      <w:r w:rsidR="00D21F34">
        <w:rPr>
          <w:rFonts w:ascii="Arial" w:hAnsi="Arial" w:cs="Arial"/>
          <w:bCs/>
          <w:iCs/>
          <w:sz w:val="26"/>
          <w:szCs w:val="26"/>
        </w:rPr>
        <w:t>dos Teixeiras</w:t>
      </w:r>
      <w:r w:rsidR="00806A42" w:rsidRPr="00806A42">
        <w:rPr>
          <w:rFonts w:ascii="Arial" w:hAnsi="Arial" w:cs="Arial"/>
          <w:bCs/>
          <w:iCs/>
          <w:sz w:val="26"/>
          <w:szCs w:val="26"/>
        </w:rPr>
        <w:t xml:space="preserve">. </w:t>
      </w:r>
      <w:r w:rsidR="00FB2E3D" w:rsidRPr="004E1FC9">
        <w:rPr>
          <w:rFonts w:ascii="Arial" w:eastAsia="Calibri" w:hAnsi="Arial" w:cs="Arial"/>
          <w:sz w:val="26"/>
          <w:szCs w:val="26"/>
          <w:lang w:eastAsia="en-US"/>
        </w:rPr>
        <w:t xml:space="preserve">Nada mais a tratar, </w:t>
      </w:r>
      <w:bookmarkStart w:id="10" w:name="_Hlk151368175"/>
      <w:r w:rsidR="004E1FC9" w:rsidRPr="004E1FC9">
        <w:rPr>
          <w:rFonts w:ascii="Arial" w:eastAsia="Calibri" w:hAnsi="Arial" w:cs="Arial"/>
          <w:sz w:val="26"/>
          <w:szCs w:val="26"/>
          <w:lang w:eastAsia="en-US"/>
        </w:rPr>
        <w:t>o Presidente</w:t>
      </w:r>
      <w:r w:rsidR="00FB2E3D" w:rsidRPr="004E1FC9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encerrou a Sessão com a Graça de Deus e convocou a Senhora Vereadora e os Senhores Vereadores para próxima Sessão Ordinária, que ocorrerá no dia </w:t>
      </w:r>
      <w:r w:rsidR="00806A42">
        <w:rPr>
          <w:rFonts w:ascii="Arial" w:eastAsia="Calibri" w:hAnsi="Arial" w:cs="Arial"/>
          <w:sz w:val="26"/>
          <w:szCs w:val="26"/>
          <w:lang w:eastAsia="en-US"/>
        </w:rPr>
        <w:t>25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>/03/2024 (segunda-feira), às 18 horas, a gravação da Sessão transmitida via internet é parte integrante. E, eu, Vereadora Anelise Liz, Secretária da Mesa, lavrei esta Ata, que após leitura em Plenário vai assinada por todos os Vereadores.</w:t>
      </w:r>
    </w:p>
    <w:p w14:paraId="306FBA67" w14:textId="77777777" w:rsidR="00EF4C79" w:rsidRDefault="00EF4C79" w:rsidP="00FB2E3D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7BA1EFA" w14:textId="689EABF1" w:rsidR="000B4DAE" w:rsidRPr="00F7362D" w:rsidRDefault="00BC1FB6" w:rsidP="00543DCB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bookmarkStart w:id="11" w:name="_Hlk124165045"/>
      <w:bookmarkEnd w:id="10"/>
      <w:r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1"/>
    </w:p>
    <w:sectPr w:rsidR="000B4DAE" w:rsidRPr="00F7362D" w:rsidSect="00CF0DD7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72427990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3F04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742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8F6"/>
    <w:rsid w:val="00080DE6"/>
    <w:rsid w:val="00094BA8"/>
    <w:rsid w:val="00095B80"/>
    <w:rsid w:val="00095D04"/>
    <w:rsid w:val="00095F5C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4827"/>
    <w:rsid w:val="000C517D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E5F03"/>
    <w:rsid w:val="000F05D6"/>
    <w:rsid w:val="000F2D14"/>
    <w:rsid w:val="000F34FE"/>
    <w:rsid w:val="0010100F"/>
    <w:rsid w:val="00103708"/>
    <w:rsid w:val="00103B5E"/>
    <w:rsid w:val="00104A04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2F3A"/>
    <w:rsid w:val="00144884"/>
    <w:rsid w:val="00147FA1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1600"/>
    <w:rsid w:val="001C20EB"/>
    <w:rsid w:val="001C3F85"/>
    <w:rsid w:val="001C3FCA"/>
    <w:rsid w:val="001C62F5"/>
    <w:rsid w:val="001C65E9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3B40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04AD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654CE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A87"/>
    <w:rsid w:val="00296DFE"/>
    <w:rsid w:val="002A0C07"/>
    <w:rsid w:val="002A344E"/>
    <w:rsid w:val="002A46A6"/>
    <w:rsid w:val="002A6329"/>
    <w:rsid w:val="002A74E5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097D"/>
    <w:rsid w:val="00321BCE"/>
    <w:rsid w:val="00321EB0"/>
    <w:rsid w:val="003230DD"/>
    <w:rsid w:val="00324258"/>
    <w:rsid w:val="0032712A"/>
    <w:rsid w:val="00327993"/>
    <w:rsid w:val="00331D0A"/>
    <w:rsid w:val="003329A7"/>
    <w:rsid w:val="00333B5A"/>
    <w:rsid w:val="003352CD"/>
    <w:rsid w:val="00335928"/>
    <w:rsid w:val="00336D4F"/>
    <w:rsid w:val="0033751C"/>
    <w:rsid w:val="00337D3D"/>
    <w:rsid w:val="00340CA4"/>
    <w:rsid w:val="00341CC3"/>
    <w:rsid w:val="003439E5"/>
    <w:rsid w:val="0034652E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2718"/>
    <w:rsid w:val="00483B73"/>
    <w:rsid w:val="00487720"/>
    <w:rsid w:val="004901D8"/>
    <w:rsid w:val="00490560"/>
    <w:rsid w:val="00491E24"/>
    <w:rsid w:val="00492117"/>
    <w:rsid w:val="004965C6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1FC9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26EA"/>
    <w:rsid w:val="005246F2"/>
    <w:rsid w:val="00524B6F"/>
    <w:rsid w:val="005252A2"/>
    <w:rsid w:val="00525CC9"/>
    <w:rsid w:val="005263FE"/>
    <w:rsid w:val="00526D3B"/>
    <w:rsid w:val="00532070"/>
    <w:rsid w:val="0053465F"/>
    <w:rsid w:val="005351B0"/>
    <w:rsid w:val="0053660F"/>
    <w:rsid w:val="00537F8E"/>
    <w:rsid w:val="00540921"/>
    <w:rsid w:val="005432E1"/>
    <w:rsid w:val="00543744"/>
    <w:rsid w:val="00543DCB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58B5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2A3E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626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1AED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1ABC"/>
    <w:rsid w:val="00732882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36B8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9C2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3C85"/>
    <w:rsid w:val="007A50A7"/>
    <w:rsid w:val="007A7DF0"/>
    <w:rsid w:val="007B1BFD"/>
    <w:rsid w:val="007B1C4B"/>
    <w:rsid w:val="007B26A4"/>
    <w:rsid w:val="007B544D"/>
    <w:rsid w:val="007C0390"/>
    <w:rsid w:val="007C06F9"/>
    <w:rsid w:val="007C1590"/>
    <w:rsid w:val="007C20E3"/>
    <w:rsid w:val="007C3A8A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6A42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1E7"/>
    <w:rsid w:val="008A4336"/>
    <w:rsid w:val="008A56FE"/>
    <w:rsid w:val="008A5CD9"/>
    <w:rsid w:val="008B020C"/>
    <w:rsid w:val="008B0A15"/>
    <w:rsid w:val="008B1137"/>
    <w:rsid w:val="008B11C3"/>
    <w:rsid w:val="008B22D1"/>
    <w:rsid w:val="008B5474"/>
    <w:rsid w:val="008B6687"/>
    <w:rsid w:val="008B7948"/>
    <w:rsid w:val="008C1188"/>
    <w:rsid w:val="008C15B5"/>
    <w:rsid w:val="008C4574"/>
    <w:rsid w:val="008C5550"/>
    <w:rsid w:val="008C7618"/>
    <w:rsid w:val="008D1B97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5843"/>
    <w:rsid w:val="00967BA2"/>
    <w:rsid w:val="0097019C"/>
    <w:rsid w:val="0097587F"/>
    <w:rsid w:val="00976E62"/>
    <w:rsid w:val="009824EC"/>
    <w:rsid w:val="00983EDD"/>
    <w:rsid w:val="009844A4"/>
    <w:rsid w:val="00984780"/>
    <w:rsid w:val="00984962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1643E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6DC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185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4D31"/>
    <w:rsid w:val="00B47C23"/>
    <w:rsid w:val="00B50FB5"/>
    <w:rsid w:val="00B51591"/>
    <w:rsid w:val="00B54CCE"/>
    <w:rsid w:val="00B5701C"/>
    <w:rsid w:val="00B572A5"/>
    <w:rsid w:val="00B57302"/>
    <w:rsid w:val="00B5759E"/>
    <w:rsid w:val="00B60B56"/>
    <w:rsid w:val="00B60EB9"/>
    <w:rsid w:val="00B6394E"/>
    <w:rsid w:val="00B63A08"/>
    <w:rsid w:val="00B64B07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165FF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96F32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08EF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1F34"/>
    <w:rsid w:val="00D224B7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43FB"/>
    <w:rsid w:val="00DA79D1"/>
    <w:rsid w:val="00DB1AF2"/>
    <w:rsid w:val="00DB2CE0"/>
    <w:rsid w:val="00DB59C6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5A61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44CD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3FB0"/>
    <w:rsid w:val="00EA541B"/>
    <w:rsid w:val="00EA78A8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4C33"/>
    <w:rsid w:val="00ED658C"/>
    <w:rsid w:val="00EE0D31"/>
    <w:rsid w:val="00EE1DC5"/>
    <w:rsid w:val="00EE2902"/>
    <w:rsid w:val="00EE3D39"/>
    <w:rsid w:val="00EE4482"/>
    <w:rsid w:val="00EE5E4C"/>
    <w:rsid w:val="00EF2AD8"/>
    <w:rsid w:val="00EF3269"/>
    <w:rsid w:val="00EF4194"/>
    <w:rsid w:val="00EF4C79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325DF"/>
    <w:rsid w:val="00F42965"/>
    <w:rsid w:val="00F44892"/>
    <w:rsid w:val="00F45A92"/>
    <w:rsid w:val="00F469E1"/>
    <w:rsid w:val="00F502AF"/>
    <w:rsid w:val="00F56BDB"/>
    <w:rsid w:val="00F60938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2E3D"/>
    <w:rsid w:val="00FB3ABC"/>
    <w:rsid w:val="00FB51BC"/>
    <w:rsid w:val="00FC19F2"/>
    <w:rsid w:val="00FC2692"/>
    <w:rsid w:val="00FC2E3A"/>
    <w:rsid w:val="00FC4F26"/>
    <w:rsid w:val="00FC52BF"/>
    <w:rsid w:val="00FC69EB"/>
    <w:rsid w:val="00FD1139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1421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2024-03-12T11:43:00Z</cp:lastPrinted>
  <dcterms:created xsi:type="dcterms:W3CDTF">2024-03-19T11:21:00Z</dcterms:created>
  <dcterms:modified xsi:type="dcterms:W3CDTF">2024-03-20T11:20:00Z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