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1D5AE42A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BC5BAA">
        <w:rPr>
          <w:spacing w:val="-2"/>
        </w:rPr>
        <w:t>30</w:t>
      </w:r>
      <w:r w:rsidRPr="00742B29">
        <w:rPr>
          <w:spacing w:val="-2"/>
        </w:rPr>
        <w:t>/0</w:t>
      </w:r>
      <w:r w:rsidR="00002E2C" w:rsidRPr="00742B29">
        <w:rPr>
          <w:spacing w:val="-2"/>
        </w:rPr>
        <w:t>9/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6F95924" w14:textId="389E4B2A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BC5BAA">
        <w:rPr>
          <w:rFonts w:ascii="Arial" w:hAnsi="Arial" w:cs="Arial"/>
          <w:b/>
        </w:rPr>
        <w:t>30/</w:t>
      </w:r>
      <w:r w:rsidRPr="00742B29">
        <w:rPr>
          <w:rFonts w:ascii="Arial" w:hAnsi="Arial" w:cs="Arial"/>
          <w:b/>
        </w:rPr>
        <w:t>0</w:t>
      </w:r>
      <w:r w:rsidR="00002E2C" w:rsidRPr="00742B29">
        <w:rPr>
          <w:rFonts w:ascii="Arial" w:hAnsi="Arial" w:cs="Arial"/>
          <w:b/>
        </w:rPr>
        <w:t>9/</w:t>
      </w:r>
      <w:r w:rsidRPr="00742B29">
        <w:rPr>
          <w:rFonts w:ascii="Arial" w:hAnsi="Arial" w:cs="Arial"/>
          <w:b/>
        </w:rPr>
        <w:t>2024.</w:t>
      </w:r>
    </w:p>
    <w:p w14:paraId="36DD8E13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59E2EBE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5D9B4C2A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BC5BAA">
        <w:rPr>
          <w:b/>
          <w:sz w:val="24"/>
        </w:rPr>
        <w:t>Edinei Machado</w:t>
      </w:r>
      <w:r w:rsidR="00AE2CD7" w:rsidRPr="00742B29">
        <w:rPr>
          <w:b/>
          <w:sz w:val="24"/>
        </w:rPr>
        <w:t xml:space="preserve"> do</w:t>
      </w:r>
      <w:r w:rsidR="00BC5BAA">
        <w:rPr>
          <w:b/>
          <w:sz w:val="24"/>
        </w:rPr>
        <w:t xml:space="preserve"> </w:t>
      </w:r>
      <w:r w:rsidR="00AE2CD7" w:rsidRPr="00742B29">
        <w:rPr>
          <w:b/>
          <w:sz w:val="24"/>
        </w:rPr>
        <w:t>Progressistas</w:t>
      </w:r>
      <w:r w:rsidR="00002E2C" w:rsidRPr="00742B29">
        <w:rPr>
          <w:b/>
          <w:sz w:val="24"/>
        </w:rPr>
        <w:t xml:space="preserve"> </w:t>
      </w:r>
    </w:p>
    <w:p w14:paraId="6A7F6C0D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079EDFA5" w14:textId="229E8BA1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74F680E6" w14:textId="06A246AD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03</w:t>
      </w:r>
      <w:r w:rsidR="00BC5BAA">
        <w:t>6</w:t>
      </w:r>
      <w:r w:rsidR="000F4369" w:rsidRPr="00742B29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BC5BAA">
        <w:rPr>
          <w:spacing w:val="-2"/>
        </w:rPr>
        <w:t>23</w:t>
      </w:r>
      <w:r w:rsidR="00AE2CD7" w:rsidRPr="00742B29">
        <w:rPr>
          <w:spacing w:val="-2"/>
        </w:rPr>
        <w:t>/</w:t>
      </w:r>
      <w:r w:rsidRPr="00742B29">
        <w:rPr>
          <w:spacing w:val="-2"/>
        </w:rPr>
        <w:t>0</w:t>
      </w:r>
      <w:r w:rsidR="00B76EBA" w:rsidRPr="00742B29">
        <w:rPr>
          <w:spacing w:val="-2"/>
        </w:rPr>
        <w:t>9</w:t>
      </w:r>
      <w:r w:rsidRPr="00742B29">
        <w:rPr>
          <w:spacing w:val="-2"/>
        </w:rPr>
        <w:t>/2024.</w:t>
      </w:r>
    </w:p>
    <w:p w14:paraId="57A9CFFB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78317B">
      <w:pPr>
        <w:pStyle w:val="Corpodetexto"/>
        <w:spacing w:line="360" w:lineRule="auto"/>
        <w:ind w:left="115" w:right="119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E670C04" w14:textId="77777777" w:rsidR="004A2093" w:rsidRDefault="004A2093" w:rsidP="00742B29">
      <w:pPr>
        <w:pStyle w:val="Corpodetexto"/>
        <w:ind w:left="113"/>
        <w:rPr>
          <w:rFonts w:ascii="Arial" w:hAnsi="Arial" w:cs="Arial"/>
        </w:rPr>
      </w:pPr>
    </w:p>
    <w:p w14:paraId="13C7C960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7244BBE2" w14:textId="77777777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55F14046" w14:textId="77777777" w:rsidR="00DB5837" w:rsidRDefault="00DB5837" w:rsidP="00742B29">
      <w:pPr>
        <w:pStyle w:val="Ttulo1"/>
        <w:ind w:left="113"/>
        <w:jc w:val="both"/>
        <w:rPr>
          <w:spacing w:val="-4"/>
        </w:rPr>
      </w:pPr>
    </w:p>
    <w:p w14:paraId="6C05DF35" w14:textId="77777777" w:rsidR="00DB5837" w:rsidRPr="00742B29" w:rsidRDefault="00DB5837" w:rsidP="00742B29">
      <w:pPr>
        <w:pStyle w:val="Ttulo1"/>
        <w:ind w:left="113"/>
        <w:jc w:val="both"/>
        <w:rPr>
          <w:spacing w:val="-4"/>
        </w:rPr>
      </w:pPr>
    </w:p>
    <w:p w14:paraId="777C70E2" w14:textId="77777777" w:rsidR="00B76EBA" w:rsidRPr="00742B29" w:rsidRDefault="00B76EBA" w:rsidP="00742B29">
      <w:pPr>
        <w:pStyle w:val="Ttulo1"/>
        <w:ind w:left="113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3E89EA7D" w14:textId="77777777" w:rsidR="0084413C" w:rsidRDefault="0084413C" w:rsidP="0078317B">
      <w:pPr>
        <w:pStyle w:val="Ttulo1"/>
        <w:spacing w:line="360" w:lineRule="auto"/>
        <w:rPr>
          <w:spacing w:val="-2"/>
        </w:rPr>
      </w:pPr>
    </w:p>
    <w:p w14:paraId="0337895C" w14:textId="14D9A9A5" w:rsidR="0084413C" w:rsidRDefault="0084413C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84413C">
        <w:rPr>
          <w:spacing w:val="-2"/>
        </w:rPr>
        <w:t>Expediente 1</w:t>
      </w:r>
      <w:r>
        <w:rPr>
          <w:spacing w:val="-2"/>
        </w:rPr>
        <w:t>18</w:t>
      </w:r>
      <w:r w:rsidRPr="0084413C">
        <w:rPr>
          <w:spacing w:val="-2"/>
        </w:rPr>
        <w:t>/2024 (Projeto de Lei 1</w:t>
      </w:r>
      <w:r>
        <w:rPr>
          <w:spacing w:val="-2"/>
        </w:rPr>
        <w:t>18</w:t>
      </w:r>
      <w:r w:rsidRPr="0084413C">
        <w:rPr>
          <w:spacing w:val="-2"/>
        </w:rPr>
        <w:t>/2024)</w:t>
      </w:r>
      <w:r w:rsidRPr="0084413C">
        <w:rPr>
          <w:spacing w:val="-2"/>
          <w:u w:val="none"/>
        </w:rPr>
        <w:t xml:space="preserve"> </w:t>
      </w:r>
      <w:r w:rsidRPr="0084413C">
        <w:rPr>
          <w:b w:val="0"/>
          <w:bCs w:val="0"/>
          <w:spacing w:val="-2"/>
          <w:u w:val="none"/>
        </w:rPr>
        <w:t xml:space="preserve">de autoria do Poder Executivo, que </w:t>
      </w:r>
      <w:r w:rsidRPr="00DB5837">
        <w:rPr>
          <w:spacing w:val="-2"/>
          <w:u w:val="none"/>
        </w:rPr>
        <w:t xml:space="preserve">“Abre crédito </w:t>
      </w:r>
      <w:r w:rsidR="00DB5837">
        <w:rPr>
          <w:spacing w:val="-2"/>
          <w:u w:val="none"/>
        </w:rPr>
        <w:t>especial</w:t>
      </w:r>
      <w:r w:rsidRPr="00DB5837">
        <w:rPr>
          <w:spacing w:val="-2"/>
          <w:u w:val="none"/>
        </w:rPr>
        <w:t xml:space="preserve"> para cobertura de despesa do programa abaixo relacionado”. </w:t>
      </w:r>
      <w:r w:rsidRPr="00DB5837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70E355DC" w14:textId="77777777" w:rsidR="00DB5837" w:rsidRDefault="00DB5837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682D5E99" w14:textId="63D6FF8E" w:rsidR="00DB5837" w:rsidRPr="00DB5837" w:rsidRDefault="00DB5837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84413C">
        <w:rPr>
          <w:spacing w:val="-2"/>
        </w:rPr>
        <w:t>Expediente 1</w:t>
      </w:r>
      <w:r>
        <w:rPr>
          <w:spacing w:val="-2"/>
        </w:rPr>
        <w:t>1</w:t>
      </w:r>
      <w:r>
        <w:rPr>
          <w:spacing w:val="-2"/>
        </w:rPr>
        <w:t>9</w:t>
      </w:r>
      <w:r w:rsidRPr="0084413C">
        <w:rPr>
          <w:spacing w:val="-2"/>
        </w:rPr>
        <w:t>/2024 (Projeto de Lei 1</w:t>
      </w:r>
      <w:r>
        <w:rPr>
          <w:spacing w:val="-2"/>
        </w:rPr>
        <w:t>1</w:t>
      </w:r>
      <w:r>
        <w:rPr>
          <w:spacing w:val="-2"/>
        </w:rPr>
        <w:t>9</w:t>
      </w:r>
      <w:r w:rsidRPr="0084413C">
        <w:rPr>
          <w:spacing w:val="-2"/>
        </w:rPr>
        <w:t>/2024)</w:t>
      </w:r>
      <w:r w:rsidRPr="0084413C">
        <w:rPr>
          <w:spacing w:val="-2"/>
          <w:u w:val="none"/>
        </w:rPr>
        <w:t xml:space="preserve"> </w:t>
      </w:r>
      <w:r w:rsidRPr="0084413C">
        <w:rPr>
          <w:b w:val="0"/>
          <w:bCs w:val="0"/>
          <w:spacing w:val="-2"/>
          <w:u w:val="none"/>
        </w:rPr>
        <w:t xml:space="preserve">de autoria do Poder Executivo, que </w:t>
      </w:r>
      <w:r w:rsidRPr="00DB5837">
        <w:rPr>
          <w:spacing w:val="-2"/>
          <w:u w:val="none"/>
        </w:rPr>
        <w:t xml:space="preserve">“Abre crédito </w:t>
      </w:r>
      <w:r>
        <w:rPr>
          <w:spacing w:val="-2"/>
          <w:u w:val="none"/>
        </w:rPr>
        <w:t>especial</w:t>
      </w:r>
      <w:r w:rsidRPr="00DB5837">
        <w:rPr>
          <w:spacing w:val="-2"/>
          <w:u w:val="none"/>
        </w:rPr>
        <w:t xml:space="preserve"> para cobertura de despesa do programa abaixo relacionado”. </w:t>
      </w:r>
      <w:r w:rsidRPr="00DB5837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5E7EAB12" w14:textId="77777777" w:rsidR="00BC5BAA" w:rsidRPr="0084413C" w:rsidRDefault="00BC5BAA" w:rsidP="00DB5837">
      <w:pPr>
        <w:pStyle w:val="Ttulo1"/>
        <w:spacing w:line="360" w:lineRule="auto"/>
        <w:ind w:left="0"/>
        <w:rPr>
          <w:b w:val="0"/>
          <w:bCs w:val="0"/>
          <w:spacing w:val="-2"/>
          <w:u w:val="none"/>
        </w:rPr>
      </w:pPr>
    </w:p>
    <w:p w14:paraId="0A506D80" w14:textId="162926A7" w:rsidR="00BC5BAA" w:rsidRDefault="00BC5BAA" w:rsidP="0078317B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043/2024 (Requerimento 043/2024)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</w:t>
      </w:r>
      <w:r w:rsidR="006A77E0">
        <w:rPr>
          <w:b w:val="0"/>
          <w:bCs w:val="0"/>
          <w:spacing w:val="-2"/>
          <w:u w:val="none"/>
        </w:rPr>
        <w:t>ao Governo do Estado do Rio Grande do Sul.</w:t>
      </w:r>
    </w:p>
    <w:p w14:paraId="7FCCFAEB" w14:textId="77777777" w:rsidR="006A77E0" w:rsidRDefault="006A77E0" w:rsidP="0078317B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49AC75E5" w14:textId="72C2EAC7" w:rsidR="006A77E0" w:rsidRPr="00BC5BAA" w:rsidRDefault="006A77E0" w:rsidP="006A77E0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044/2024 (Requerimento 044/2024)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ao Governo do Estado do Rio Grande do Sul.</w:t>
      </w:r>
    </w:p>
    <w:p w14:paraId="6B8196CB" w14:textId="77777777" w:rsidR="00DB5837" w:rsidRDefault="00DB5837" w:rsidP="00742B29">
      <w:pPr>
        <w:spacing w:line="360" w:lineRule="auto"/>
        <w:ind w:left="142"/>
        <w:rPr>
          <w:b/>
          <w:sz w:val="24"/>
          <w:u w:val="single"/>
        </w:rPr>
      </w:pPr>
    </w:p>
    <w:p w14:paraId="00310F75" w14:textId="77777777" w:rsidR="00A1090C" w:rsidRDefault="00A1090C" w:rsidP="00742B29">
      <w:pPr>
        <w:spacing w:line="360" w:lineRule="auto"/>
        <w:ind w:left="142"/>
        <w:rPr>
          <w:b/>
          <w:sz w:val="24"/>
          <w:u w:val="single"/>
        </w:rPr>
      </w:pPr>
    </w:p>
    <w:p w14:paraId="5CC95C24" w14:textId="46748C24" w:rsidR="004A2093" w:rsidRPr="00742B29" w:rsidRDefault="00052A97" w:rsidP="00742B29">
      <w:pPr>
        <w:spacing w:line="360" w:lineRule="auto"/>
        <w:ind w:left="142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78317B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59B904B8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Pr="00742B29">
        <w:rPr>
          <w:spacing w:val="-11"/>
        </w:rPr>
        <w:t xml:space="preserve"> </w:t>
      </w:r>
      <w:r w:rsidR="00BC5BAA">
        <w:t>Mano da Fruteira</w:t>
      </w:r>
      <w:r w:rsidR="00B9376C" w:rsidRPr="00742B29">
        <w:t xml:space="preserve"> do </w:t>
      </w:r>
      <w:r w:rsidR="00BC5BAA">
        <w:t>MDB.</w:t>
      </w:r>
      <w:r w:rsidR="00B76EBA" w:rsidRPr="00742B29">
        <w:t xml:space="preserve"> </w:t>
      </w:r>
    </w:p>
    <w:p w14:paraId="4FD58AD7" w14:textId="2986562A" w:rsidR="004A2093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0F4369" w:rsidRPr="00742B29">
        <w:t>a</w:t>
      </w:r>
      <w:r w:rsidRPr="00742B29">
        <w:t xml:space="preserve"> </w:t>
      </w:r>
      <w:r w:rsidR="00BC5BAA">
        <w:t>Marne Vitorino do PSDB</w:t>
      </w:r>
      <w:r w:rsidRPr="00742B29">
        <w:t>.</w:t>
      </w:r>
    </w:p>
    <w:p w14:paraId="4326E1F7" w14:textId="632028D4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BC5BAA">
        <w:rPr>
          <w:b/>
          <w:sz w:val="24"/>
        </w:rPr>
        <w:t>Toni Araujo</w:t>
      </w:r>
      <w:r w:rsidR="00B9376C" w:rsidRPr="00742B29">
        <w:rPr>
          <w:b/>
          <w:sz w:val="24"/>
        </w:rPr>
        <w:t xml:space="preserve"> do MDB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764D6250" w14:textId="77777777" w:rsidR="00B9376C" w:rsidRDefault="00B9376C" w:rsidP="0078317B">
      <w:pPr>
        <w:spacing w:line="360" w:lineRule="auto"/>
        <w:ind w:left="115"/>
        <w:rPr>
          <w:b/>
          <w:sz w:val="24"/>
          <w:u w:val="single"/>
        </w:rPr>
      </w:pPr>
    </w:p>
    <w:p w14:paraId="65BCAECB" w14:textId="4C3FC547" w:rsidR="00DB5837" w:rsidRDefault="00052A97" w:rsidP="00A1090C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0181E51F" w14:textId="77777777" w:rsidR="00A1090C" w:rsidRDefault="00A1090C" w:rsidP="00A1090C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3835F54E" w14:textId="77777777" w:rsidR="00DB5837" w:rsidRDefault="00DB5837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84413C">
        <w:rPr>
          <w:spacing w:val="-2"/>
        </w:rPr>
        <w:t>Expediente 1</w:t>
      </w:r>
      <w:r>
        <w:rPr>
          <w:spacing w:val="-2"/>
        </w:rPr>
        <w:t>18</w:t>
      </w:r>
      <w:r w:rsidRPr="0084413C">
        <w:rPr>
          <w:spacing w:val="-2"/>
        </w:rPr>
        <w:t>/2024 (Projeto de Lei 1</w:t>
      </w:r>
      <w:r>
        <w:rPr>
          <w:spacing w:val="-2"/>
        </w:rPr>
        <w:t>18</w:t>
      </w:r>
      <w:r w:rsidRPr="0084413C">
        <w:rPr>
          <w:spacing w:val="-2"/>
        </w:rPr>
        <w:t>/2024)</w:t>
      </w:r>
      <w:r w:rsidRPr="0084413C">
        <w:rPr>
          <w:spacing w:val="-2"/>
          <w:u w:val="none"/>
        </w:rPr>
        <w:t xml:space="preserve"> </w:t>
      </w:r>
      <w:r w:rsidRPr="0084413C">
        <w:rPr>
          <w:b w:val="0"/>
          <w:bCs w:val="0"/>
          <w:spacing w:val="-2"/>
          <w:u w:val="none"/>
        </w:rPr>
        <w:t xml:space="preserve">de autoria do Poder Executivo, que </w:t>
      </w:r>
      <w:r w:rsidRPr="00DB5837">
        <w:rPr>
          <w:spacing w:val="-2"/>
          <w:u w:val="none"/>
        </w:rPr>
        <w:t xml:space="preserve">“Abre crédito </w:t>
      </w:r>
      <w:r>
        <w:rPr>
          <w:spacing w:val="-2"/>
          <w:u w:val="none"/>
        </w:rPr>
        <w:t>especial</w:t>
      </w:r>
      <w:r w:rsidRPr="00DB5837">
        <w:rPr>
          <w:spacing w:val="-2"/>
          <w:u w:val="none"/>
        </w:rPr>
        <w:t xml:space="preserve"> para cobertura de despesa do programa abaixo relacionado”. </w:t>
      </w:r>
      <w:r w:rsidRPr="00DB5837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0910705B" w14:textId="77777777" w:rsidR="00DB5837" w:rsidRDefault="00DB5837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69D8AB71" w14:textId="2599F2E4" w:rsidR="00DB5837" w:rsidRPr="00DB5837" w:rsidRDefault="00DB5837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84413C">
        <w:rPr>
          <w:spacing w:val="-2"/>
        </w:rPr>
        <w:t>Expediente 1</w:t>
      </w:r>
      <w:r>
        <w:rPr>
          <w:spacing w:val="-2"/>
        </w:rPr>
        <w:t>19</w:t>
      </w:r>
      <w:r w:rsidRPr="0084413C">
        <w:rPr>
          <w:spacing w:val="-2"/>
        </w:rPr>
        <w:t>/2024 (Projeto de Lei 1</w:t>
      </w:r>
      <w:r>
        <w:rPr>
          <w:spacing w:val="-2"/>
        </w:rPr>
        <w:t>19</w:t>
      </w:r>
      <w:r w:rsidRPr="0084413C">
        <w:rPr>
          <w:spacing w:val="-2"/>
        </w:rPr>
        <w:t>/2024)</w:t>
      </w:r>
      <w:r w:rsidRPr="0084413C">
        <w:rPr>
          <w:spacing w:val="-2"/>
          <w:u w:val="none"/>
        </w:rPr>
        <w:t xml:space="preserve"> </w:t>
      </w:r>
      <w:r w:rsidRPr="0084413C">
        <w:rPr>
          <w:b w:val="0"/>
          <w:bCs w:val="0"/>
          <w:spacing w:val="-2"/>
          <w:u w:val="none"/>
        </w:rPr>
        <w:t xml:space="preserve">de autoria do Poder Executivo, que </w:t>
      </w:r>
      <w:r w:rsidRPr="00DB5837">
        <w:rPr>
          <w:spacing w:val="-2"/>
          <w:u w:val="none"/>
        </w:rPr>
        <w:t xml:space="preserve">“Abre crédito </w:t>
      </w:r>
      <w:r>
        <w:rPr>
          <w:spacing w:val="-2"/>
          <w:u w:val="none"/>
        </w:rPr>
        <w:t>especial</w:t>
      </w:r>
      <w:r w:rsidRPr="00DB5837">
        <w:rPr>
          <w:spacing w:val="-2"/>
          <w:u w:val="none"/>
        </w:rPr>
        <w:t xml:space="preserve"> para cobertura de despesa do programa abaixo relacionado”. </w:t>
      </w:r>
      <w:r w:rsidRPr="00DB5837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3B3AB777" w14:textId="77777777" w:rsidR="006A77E0" w:rsidRDefault="006A77E0" w:rsidP="0078317B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3B51012D" w14:textId="77777777" w:rsidR="006A77E0" w:rsidRDefault="006A77E0" w:rsidP="006A77E0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043/2024 (Requerimento 043/2024)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ao Governo do Estado do Rio Grande do Sul.</w:t>
      </w:r>
    </w:p>
    <w:p w14:paraId="2DA6FF14" w14:textId="77777777" w:rsidR="006A77E0" w:rsidRDefault="006A77E0" w:rsidP="006A77E0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0F2E6251" w14:textId="6582DDCF" w:rsidR="00DB5837" w:rsidRPr="00BC5BAA" w:rsidRDefault="006A77E0" w:rsidP="00DB5837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044/2024 (Requerimento 044/2024)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ao Governo do Estado do Rio Grande do Sul.</w:t>
      </w:r>
    </w:p>
    <w:p w14:paraId="08723392" w14:textId="77777777" w:rsidR="00DB5837" w:rsidRDefault="00DB5837" w:rsidP="00A1090C">
      <w:pPr>
        <w:rPr>
          <w:b/>
          <w:sz w:val="24"/>
          <w:u w:val="single"/>
        </w:rPr>
      </w:pPr>
    </w:p>
    <w:p w14:paraId="30A1B39E" w14:textId="77777777" w:rsidR="00A1090C" w:rsidRDefault="00A1090C" w:rsidP="00A1090C">
      <w:pPr>
        <w:rPr>
          <w:b/>
          <w:sz w:val="24"/>
          <w:u w:val="single"/>
        </w:rPr>
      </w:pPr>
    </w:p>
    <w:p w14:paraId="20E7B8DE" w14:textId="47D0A150" w:rsidR="00DB5837" w:rsidRPr="00DB5837" w:rsidRDefault="003C3A9E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027739E6" w14:textId="77777777" w:rsidR="00DB5837" w:rsidRDefault="00DB5837" w:rsidP="00A1090C">
      <w:pPr>
        <w:spacing w:line="360" w:lineRule="auto"/>
        <w:ind w:right="117"/>
        <w:jc w:val="both"/>
        <w:rPr>
          <w:b/>
          <w:sz w:val="24"/>
          <w:u w:val="single"/>
        </w:rPr>
      </w:pPr>
    </w:p>
    <w:p w14:paraId="17D0FEEE" w14:textId="77777777" w:rsidR="00DB5837" w:rsidRDefault="00DB5837" w:rsidP="0078317B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4A74C64E" w14:textId="45800BC9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585E9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585E90" w:rsidRDefault="00585E90" w:rsidP="00585E9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279AD11E" w:rsidR="00585E90" w:rsidRDefault="00585E90" w:rsidP="00585E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  <w:tc>
          <w:tcPr>
            <w:tcW w:w="582" w:type="dxa"/>
          </w:tcPr>
          <w:p w14:paraId="4D653002" w14:textId="77777777" w:rsidR="00585E90" w:rsidRDefault="00585E90" w:rsidP="00585E9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74906AC7" w:rsidR="00585E90" w:rsidRDefault="00585E90" w:rsidP="00585E9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B9376C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B9376C" w:rsidRDefault="00B9376C" w:rsidP="00B9376C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7D998A9D" w:rsidR="00B9376C" w:rsidRDefault="00585E90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</w:t>
            </w:r>
            <w:r w:rsidR="00B9376C">
              <w:rPr>
                <w:b/>
                <w:sz w:val="24"/>
              </w:rPr>
              <w:t xml:space="preserve"> d</w:t>
            </w:r>
            <w:r>
              <w:rPr>
                <w:b/>
                <w:sz w:val="24"/>
              </w:rPr>
              <w:t>a</w:t>
            </w:r>
            <w:r w:rsidR="00B9376C">
              <w:rPr>
                <w:b/>
                <w:sz w:val="24"/>
              </w:rPr>
              <w:t xml:space="preserve"> MDB</w:t>
            </w:r>
          </w:p>
        </w:tc>
        <w:tc>
          <w:tcPr>
            <w:tcW w:w="582" w:type="dxa"/>
          </w:tcPr>
          <w:p w14:paraId="1F4D81E0" w14:textId="77777777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7B19BEB6" w:rsidR="00B9376C" w:rsidRDefault="00585E90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B9376C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B9376C" w:rsidRDefault="00B9376C" w:rsidP="00B9376C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521FAD77" w:rsidR="00B9376C" w:rsidRDefault="00585E90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0A322771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46BEA5ED" w:rsidR="00B9376C" w:rsidRDefault="00585E90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B9376C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B9376C" w:rsidRDefault="00B9376C" w:rsidP="00B9376C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141EA169" w:rsidR="00B9376C" w:rsidRDefault="00585E90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3653C573" w14:textId="77777777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20674583" w:rsidR="00B9376C" w:rsidRDefault="00585E90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</w:t>
            </w:r>
            <w:r w:rsidR="00B9376C">
              <w:rPr>
                <w:b/>
                <w:sz w:val="24"/>
              </w:rPr>
              <w:t xml:space="preserve"> do Progressistas</w:t>
            </w:r>
          </w:p>
        </w:tc>
      </w:tr>
      <w:tr w:rsidR="00B9376C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B9376C" w:rsidRDefault="00B9376C" w:rsidP="00B9376C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1094C153" w14:textId="4EA83C5A" w:rsidR="00FC179C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BC5BAA">
        <w:rPr>
          <w:b/>
          <w:sz w:val="24"/>
        </w:rPr>
        <w:t>07</w:t>
      </w:r>
      <w:r>
        <w:rPr>
          <w:b/>
          <w:sz w:val="24"/>
        </w:rPr>
        <w:t>/</w:t>
      </w:r>
      <w:r w:rsidR="00BC5BAA">
        <w:rPr>
          <w:b/>
          <w:sz w:val="24"/>
        </w:rPr>
        <w:t>10</w:t>
      </w:r>
      <w:r>
        <w:rPr>
          <w:b/>
          <w:sz w:val="24"/>
        </w:rPr>
        <w:t>/2024 (segunda-feira), às 17 horas.</w:t>
      </w:r>
      <w:r w:rsidR="0078317B">
        <w:rPr>
          <w:b/>
          <w:sz w:val="24"/>
        </w:rPr>
        <w:t xml:space="preserve">     </w:t>
      </w:r>
      <w:r w:rsidR="00A1090C" w:rsidRPr="0078317B">
        <w:rPr>
          <w:b/>
          <w:sz w:val="24"/>
        </w:rPr>
        <w:t>Boa noite a todos!</w:t>
      </w:r>
    </w:p>
    <w:sectPr w:rsidR="00FC179C" w:rsidSect="00BC5BAA">
      <w:pgSz w:w="11910" w:h="16840"/>
      <w:pgMar w:top="900" w:right="428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A0290"/>
    <w:rsid w:val="000D5089"/>
    <w:rsid w:val="000E2C17"/>
    <w:rsid w:val="000E4CDB"/>
    <w:rsid w:val="000F4369"/>
    <w:rsid w:val="00132CE4"/>
    <w:rsid w:val="001B59D2"/>
    <w:rsid w:val="001E0C4A"/>
    <w:rsid w:val="001F3133"/>
    <w:rsid w:val="00206C68"/>
    <w:rsid w:val="002544DE"/>
    <w:rsid w:val="00254D65"/>
    <w:rsid w:val="00266A6B"/>
    <w:rsid w:val="002809DB"/>
    <w:rsid w:val="002C6EE5"/>
    <w:rsid w:val="002D562F"/>
    <w:rsid w:val="002D6522"/>
    <w:rsid w:val="002E19CC"/>
    <w:rsid w:val="00341FEA"/>
    <w:rsid w:val="003C3A9E"/>
    <w:rsid w:val="00446F5E"/>
    <w:rsid w:val="0048725B"/>
    <w:rsid w:val="004A2093"/>
    <w:rsid w:val="004C20F3"/>
    <w:rsid w:val="005272FF"/>
    <w:rsid w:val="00546460"/>
    <w:rsid w:val="00585E90"/>
    <w:rsid w:val="005C2992"/>
    <w:rsid w:val="005E0786"/>
    <w:rsid w:val="005F3B74"/>
    <w:rsid w:val="00656DC7"/>
    <w:rsid w:val="006A43DC"/>
    <w:rsid w:val="006A6307"/>
    <w:rsid w:val="006A77E0"/>
    <w:rsid w:val="00711672"/>
    <w:rsid w:val="00714779"/>
    <w:rsid w:val="007318FE"/>
    <w:rsid w:val="00742B29"/>
    <w:rsid w:val="00743CAE"/>
    <w:rsid w:val="0078317B"/>
    <w:rsid w:val="007A2888"/>
    <w:rsid w:val="007C7AC0"/>
    <w:rsid w:val="008069DE"/>
    <w:rsid w:val="00817CAC"/>
    <w:rsid w:val="0084413C"/>
    <w:rsid w:val="008461CE"/>
    <w:rsid w:val="00863A6E"/>
    <w:rsid w:val="008864C7"/>
    <w:rsid w:val="008D1C5A"/>
    <w:rsid w:val="008E083D"/>
    <w:rsid w:val="00965F06"/>
    <w:rsid w:val="0097470E"/>
    <w:rsid w:val="00995EEA"/>
    <w:rsid w:val="009D4F07"/>
    <w:rsid w:val="00A1090C"/>
    <w:rsid w:val="00AA7F0F"/>
    <w:rsid w:val="00AE2CD7"/>
    <w:rsid w:val="00AE40D7"/>
    <w:rsid w:val="00B76EBA"/>
    <w:rsid w:val="00B87756"/>
    <w:rsid w:val="00B9096B"/>
    <w:rsid w:val="00B9376C"/>
    <w:rsid w:val="00BC1750"/>
    <w:rsid w:val="00BC5BAA"/>
    <w:rsid w:val="00BE2DE9"/>
    <w:rsid w:val="00C73933"/>
    <w:rsid w:val="00C82A3D"/>
    <w:rsid w:val="00D0752B"/>
    <w:rsid w:val="00D122DA"/>
    <w:rsid w:val="00D1713B"/>
    <w:rsid w:val="00D84792"/>
    <w:rsid w:val="00DA40A4"/>
    <w:rsid w:val="00DB5837"/>
    <w:rsid w:val="00E84996"/>
    <w:rsid w:val="00EA482C"/>
    <w:rsid w:val="00EF093B"/>
    <w:rsid w:val="00F030C9"/>
    <w:rsid w:val="00F103C1"/>
    <w:rsid w:val="00F542B2"/>
    <w:rsid w:val="00F71714"/>
    <w:rsid w:val="00F80D0D"/>
    <w:rsid w:val="00F87E9A"/>
    <w:rsid w:val="00FC0507"/>
    <w:rsid w:val="00FC17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2</cp:revision>
  <cp:lastPrinted>2024-09-27T18:15:00Z</cp:lastPrinted>
  <dcterms:created xsi:type="dcterms:W3CDTF">2024-09-27T18:17:00Z</dcterms:created>
  <dcterms:modified xsi:type="dcterms:W3CDTF">2024-09-27T18:17:00Z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