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0979A3">
        <w:rPr>
          <w:b/>
          <w:szCs w:val="24"/>
        </w:rPr>
        <w:t>02</w:t>
      </w:r>
      <w:r w:rsidR="001841E7" w:rsidRPr="00513654">
        <w:rPr>
          <w:b/>
          <w:szCs w:val="24"/>
        </w:rPr>
        <w:t xml:space="preserve"> DE </w:t>
      </w:r>
      <w:r w:rsidR="000979A3">
        <w:rPr>
          <w:b/>
          <w:szCs w:val="24"/>
        </w:rPr>
        <w:t xml:space="preserve">OUTUBRO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40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iCs/>
          <w:sz w:val="24"/>
          <w:szCs w:val="24"/>
        </w:rPr>
        <w:t>dois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b/>
          <w:iCs/>
          <w:sz w:val="24"/>
          <w:szCs w:val="24"/>
        </w:rPr>
        <w:t>Toni Araújo</w:t>
      </w:r>
      <w:r w:rsidR="00AE0FB0">
        <w:rPr>
          <w:rFonts w:ascii="Arial" w:hAnsi="Arial" w:cs="Arial"/>
          <w:b/>
          <w:iCs/>
          <w:sz w:val="24"/>
          <w:szCs w:val="24"/>
        </w:rPr>
        <w:t xml:space="preserve"> do P</w:t>
      </w:r>
      <w:r w:rsidR="000979A3">
        <w:rPr>
          <w:rFonts w:ascii="Arial" w:hAnsi="Arial" w:cs="Arial"/>
          <w:b/>
          <w:iCs/>
          <w:sz w:val="24"/>
          <w:szCs w:val="24"/>
        </w:rPr>
        <w:t>M</w:t>
      </w:r>
      <w:r w:rsidR="00AE0FB0">
        <w:rPr>
          <w:rFonts w:ascii="Arial" w:hAnsi="Arial" w:cs="Arial"/>
          <w:b/>
          <w:iCs/>
          <w:sz w:val="24"/>
          <w:szCs w:val="24"/>
        </w:rPr>
        <w:t>D</w:t>
      </w:r>
      <w:r w:rsidR="000979A3">
        <w:rPr>
          <w:rFonts w:ascii="Arial" w:hAnsi="Arial" w:cs="Arial"/>
          <w:b/>
          <w:iCs/>
          <w:sz w:val="24"/>
          <w:szCs w:val="24"/>
        </w:rPr>
        <w:t>B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A01867" w:rsidRPr="0078506E">
        <w:rPr>
          <w:rFonts w:ascii="Arial" w:hAnsi="Arial" w:cs="Arial"/>
          <w:iCs/>
          <w:sz w:val="24"/>
          <w:szCs w:val="24"/>
        </w:rPr>
        <w:t>3</w:t>
      </w:r>
      <w:r w:rsidR="000979A3">
        <w:rPr>
          <w:rFonts w:ascii="Arial" w:hAnsi="Arial" w:cs="Arial"/>
          <w:iCs/>
          <w:sz w:val="24"/>
          <w:szCs w:val="24"/>
        </w:rPr>
        <w:t>9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0979A3">
        <w:rPr>
          <w:rFonts w:ascii="Arial" w:hAnsi="Arial" w:cs="Arial"/>
          <w:bCs/>
          <w:iCs/>
          <w:sz w:val="24"/>
          <w:szCs w:val="24"/>
        </w:rPr>
        <w:t>25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428D6">
        <w:rPr>
          <w:rFonts w:ascii="Arial" w:hAnsi="Arial" w:cs="Arial"/>
          <w:bCs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234E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34E1C" w:rsidRPr="00234E1C">
        <w:rPr>
          <w:rFonts w:ascii="Arial" w:hAnsi="Arial" w:cs="Arial"/>
          <w:bCs/>
          <w:iCs/>
          <w:sz w:val="24"/>
          <w:szCs w:val="24"/>
        </w:rPr>
        <w:t>Ofício nº 05/2017 do Partido do Movimento Democrático Brasileiro – PMDB solicitando as dependências da Câmara para realização de reunião em 27.09.2017, às 19 horas</w:t>
      </w:r>
      <w:r w:rsidR="00234E1C">
        <w:rPr>
          <w:rFonts w:ascii="Arial" w:hAnsi="Arial" w:cs="Arial"/>
          <w:bCs/>
          <w:iCs/>
          <w:sz w:val="24"/>
          <w:szCs w:val="24"/>
        </w:rPr>
        <w:t>; Ofício nº 304/2017-GPM encaminhando resposta das seguintes matérias: Pedido de Providência nº 105/2017 de autoria do Vereador Edinei Machado do PDT e Pedidos de Providência nº 106 e 107/2017 de autoria do Vereador Adelino Silveira do PDT; Ofício nº 308/2017-GPM encaminhando Memorando nº 021/2017 da Secretaria Municipal de Administração – Setor de Patrimônio ao qual veio anexado o Relatório Atualizado de Patrimônio</w:t>
      </w:r>
      <w:r w:rsidR="00E34A6D">
        <w:rPr>
          <w:rFonts w:ascii="Arial" w:hAnsi="Arial" w:cs="Arial"/>
          <w:bCs/>
          <w:iCs/>
          <w:sz w:val="24"/>
          <w:szCs w:val="24"/>
        </w:rPr>
        <w:t xml:space="preserve"> deste Legislativo Municipal; Programação da Semana Municipal da Água a realizar-se de 28.09 a 07.10.2017; Ofício nº 30/2017 do Cartório Eleitoral informando que no dia 14 de outubro, das 10 às 19 horas, será realizado atendimento extraordinário para coleta de dados biométricos; Convite do Sindicato Rural de Mostardas para a abertura da 42ª Expofeira de Rústicos que ocorrerá no dia 04 de outubro de 2017, às 12h30min no Parque de Exposições Zé Terra</w:t>
      </w:r>
      <w:r w:rsidR="00B073C5">
        <w:rPr>
          <w:rFonts w:ascii="Arial" w:hAnsi="Arial" w:cs="Arial"/>
          <w:bCs/>
          <w:iCs/>
          <w:sz w:val="24"/>
          <w:szCs w:val="24"/>
        </w:rPr>
        <w:t xml:space="preserve">; Convite do CTG Tropeiros do Litoral para abertura oficial do 13º Rodeio Crioulo Interestadual </w:t>
      </w:r>
      <w:r w:rsidR="00B17806">
        <w:rPr>
          <w:rFonts w:ascii="Arial" w:hAnsi="Arial" w:cs="Arial"/>
          <w:bCs/>
          <w:iCs/>
          <w:sz w:val="24"/>
          <w:szCs w:val="24"/>
        </w:rPr>
        <w:t xml:space="preserve"> no dia 10.10.2017 às 11 horas; Ofício n</w:t>
      </w:r>
      <w:r w:rsidR="006362A1">
        <w:rPr>
          <w:rFonts w:ascii="Arial" w:hAnsi="Arial" w:cs="Arial"/>
          <w:bCs/>
          <w:iCs/>
          <w:sz w:val="24"/>
          <w:szCs w:val="24"/>
        </w:rPr>
        <w:t>º</w:t>
      </w:r>
      <w:r w:rsidR="00B17806">
        <w:rPr>
          <w:rFonts w:ascii="Arial" w:hAnsi="Arial" w:cs="Arial"/>
          <w:bCs/>
          <w:iCs/>
          <w:sz w:val="24"/>
          <w:szCs w:val="24"/>
        </w:rPr>
        <w:t xml:space="preserve"> 15/2017 do Grupo Espírita Raio de Luz para o 7º Seminário Espírita de Mostardas, no dia 18.10.2017, às 14 horas, no Plenário da Câmara Municipal de Mostardas</w:t>
      </w:r>
      <w:r w:rsidR="0001578B">
        <w:rPr>
          <w:rFonts w:ascii="Arial" w:hAnsi="Arial" w:cs="Arial"/>
          <w:bCs/>
          <w:iCs/>
          <w:sz w:val="24"/>
          <w:szCs w:val="24"/>
        </w:rPr>
        <w:t>; Decreto Legislativo nº 10 de 25 de setembro de 2017 que: Decreta Ponto Facultativo no dia 13 de outubro de 2017 (sexta-feira); Convite da Igreja Espaço Cristão para a Campanha de Avivamento e Cura Divina, nos dias 07 e 08 de outubro de 2017, na sede da Igreja na rua Bento Gonçalves, 1600 Centro/Mostardas e Ofício nº 18/2017 de Vereador Jeder Silva do PTB e anexos, em resposta ao Ofício nº 286/2017</w:t>
      </w:r>
      <w:r w:rsidR="00304374">
        <w:rPr>
          <w:rFonts w:ascii="Arial" w:hAnsi="Arial" w:cs="Arial"/>
          <w:bCs/>
          <w:iCs/>
          <w:sz w:val="24"/>
          <w:szCs w:val="24"/>
        </w:rPr>
        <w:t xml:space="preserve"> referente a comprovação de domicilio, o qual foi encaminhado ao TCE – Tribunal de Contas do Estado do Rio Grande do Sul.</w:t>
      </w:r>
      <w:r w:rsidR="007A21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105644">
        <w:rPr>
          <w:rFonts w:ascii="Arial" w:hAnsi="Arial" w:cs="Arial"/>
          <w:b/>
          <w:bCs/>
          <w:iCs/>
          <w:sz w:val="24"/>
          <w:szCs w:val="24"/>
        </w:rPr>
        <w:t>031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(</w:t>
      </w:r>
      <w:r w:rsidR="00105644">
        <w:rPr>
          <w:rFonts w:ascii="Arial" w:hAnsi="Arial" w:cs="Arial"/>
          <w:bCs/>
          <w:iCs/>
          <w:sz w:val="24"/>
          <w:szCs w:val="24"/>
        </w:rPr>
        <w:t>Indicação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 xml:space="preserve">) de autoria do </w:t>
      </w:r>
      <w:r w:rsidR="00105644">
        <w:rPr>
          <w:rFonts w:ascii="Arial" w:hAnsi="Arial" w:cs="Arial"/>
          <w:bCs/>
          <w:iCs/>
          <w:sz w:val="24"/>
          <w:szCs w:val="24"/>
        </w:rPr>
        <w:t>Vereador Edinei Machado do PDT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usou a palavra a Vereador </w:t>
      </w:r>
      <w:r w:rsidR="00105644">
        <w:rPr>
          <w:rFonts w:ascii="Arial" w:hAnsi="Arial" w:cs="Arial"/>
          <w:iCs/>
          <w:sz w:val="24"/>
          <w:szCs w:val="24"/>
        </w:rPr>
        <w:t>Edinei Machado do PDT,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cujo pronunciamento encontra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-se gravado </w:t>
      </w:r>
      <w:r w:rsidR="00105644">
        <w:rPr>
          <w:rFonts w:ascii="Arial" w:hAnsi="Arial" w:cs="Arial"/>
          <w:bCs/>
          <w:iCs/>
          <w:sz w:val="24"/>
          <w:szCs w:val="24"/>
        </w:rPr>
        <w:t>em vídeo</w:t>
      </w:r>
      <w:r w:rsidR="00A90DA2">
        <w:rPr>
          <w:rFonts w:ascii="Arial" w:hAnsi="Arial" w:cs="Arial"/>
          <w:b/>
          <w:i/>
          <w:iCs/>
          <w:sz w:val="24"/>
          <w:szCs w:val="24"/>
        </w:rPr>
        <w:t>.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05644">
        <w:rPr>
          <w:rFonts w:ascii="Arial" w:hAnsi="Arial" w:cs="Arial"/>
          <w:bCs/>
          <w:iCs/>
          <w:sz w:val="24"/>
          <w:szCs w:val="24"/>
        </w:rPr>
        <w:t>ou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cujo pronunciamento </w:t>
      </w:r>
      <w:r w:rsidR="00A90DA2">
        <w:rPr>
          <w:rFonts w:ascii="Arial" w:hAnsi="Arial" w:cs="Arial"/>
          <w:bCs/>
          <w:iCs/>
          <w:sz w:val="24"/>
          <w:szCs w:val="24"/>
        </w:rPr>
        <w:lastRenderedPageBreak/>
        <w:t>encontra-se gravado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05644" w:rsidRPr="0010564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05644">
        <w:rPr>
          <w:rFonts w:ascii="Arial" w:hAnsi="Arial" w:cs="Arial"/>
          <w:b/>
          <w:bCs/>
          <w:iCs/>
          <w:sz w:val="24"/>
          <w:szCs w:val="24"/>
        </w:rPr>
        <w:t>Expediente nº 143/2017</w:t>
      </w:r>
      <w:r w:rsidR="00EA202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A202B" w:rsidRPr="00EA202B">
        <w:rPr>
          <w:rFonts w:ascii="Arial" w:hAnsi="Arial" w:cs="Arial"/>
          <w:bCs/>
          <w:iCs/>
          <w:sz w:val="24"/>
          <w:szCs w:val="24"/>
        </w:rPr>
        <w:t>(Projeto de Lei nº 002/2017)</w:t>
      </w:r>
      <w:r w:rsidR="00105644" w:rsidRPr="00EA202B">
        <w:rPr>
          <w:rFonts w:ascii="Arial" w:hAnsi="Arial" w:cs="Arial"/>
          <w:bCs/>
          <w:iCs/>
          <w:sz w:val="24"/>
          <w:szCs w:val="24"/>
        </w:rPr>
        <w:t xml:space="preserve"> de autoria do Vereador </w:t>
      </w:r>
      <w:r w:rsidR="00EA202B" w:rsidRPr="00EA202B">
        <w:rPr>
          <w:rFonts w:ascii="Arial" w:hAnsi="Arial" w:cs="Arial"/>
          <w:bCs/>
          <w:iCs/>
          <w:sz w:val="24"/>
          <w:szCs w:val="24"/>
        </w:rPr>
        <w:t>Toni Araújo do PMDB, aprovado por Unanimidade</w:t>
      </w:r>
      <w:r w:rsidR="00105644" w:rsidRPr="00EA202B">
        <w:rPr>
          <w:rFonts w:ascii="Arial" w:hAnsi="Arial" w:cs="Arial"/>
          <w:bCs/>
          <w:iCs/>
          <w:sz w:val="24"/>
          <w:szCs w:val="24"/>
        </w:rPr>
        <w:t>.</w:t>
      </w:r>
      <w:r w:rsidR="00EA202B" w:rsidRPr="00EA202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A202B">
        <w:rPr>
          <w:rFonts w:ascii="Arial" w:hAnsi="Arial" w:cs="Arial"/>
          <w:b/>
          <w:bCs/>
          <w:iCs/>
          <w:sz w:val="24"/>
          <w:szCs w:val="24"/>
        </w:rPr>
        <w:t xml:space="preserve">Expediente nº 142/2017 </w:t>
      </w:r>
      <w:r w:rsidR="00EA202B" w:rsidRPr="00EA202B">
        <w:rPr>
          <w:rFonts w:ascii="Arial" w:hAnsi="Arial" w:cs="Arial"/>
          <w:bCs/>
          <w:iCs/>
          <w:sz w:val="24"/>
          <w:szCs w:val="24"/>
        </w:rPr>
        <w:t>(Projeto de Lei nº 002/2017) de autoria do Vereador Toni Araújo do PMDB, aprovado por Unanimidade</w:t>
      </w:r>
      <w:r w:rsidR="00EA202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911C1E">
        <w:rPr>
          <w:rFonts w:ascii="Arial" w:hAnsi="Arial" w:cs="Arial"/>
          <w:b/>
          <w:bCs/>
          <w:iCs/>
          <w:sz w:val="24"/>
          <w:szCs w:val="24"/>
        </w:rPr>
        <w:t xml:space="preserve">Expediente nº 031/2017 </w:t>
      </w:r>
      <w:r w:rsidR="00911C1E" w:rsidRPr="00EA202B">
        <w:rPr>
          <w:rFonts w:ascii="Arial" w:hAnsi="Arial" w:cs="Arial"/>
          <w:bCs/>
          <w:iCs/>
          <w:sz w:val="24"/>
          <w:szCs w:val="24"/>
        </w:rPr>
        <w:t>(</w:t>
      </w:r>
      <w:r w:rsidR="00911C1E">
        <w:rPr>
          <w:rFonts w:ascii="Arial" w:hAnsi="Arial" w:cs="Arial"/>
          <w:bCs/>
          <w:iCs/>
          <w:sz w:val="24"/>
          <w:szCs w:val="24"/>
        </w:rPr>
        <w:t>Indicação</w:t>
      </w:r>
      <w:r w:rsidR="00911C1E" w:rsidRPr="00EA202B">
        <w:rPr>
          <w:rFonts w:ascii="Arial" w:hAnsi="Arial" w:cs="Arial"/>
          <w:bCs/>
          <w:iCs/>
          <w:sz w:val="24"/>
          <w:szCs w:val="24"/>
        </w:rPr>
        <w:t xml:space="preserve">) de autoria do Vereador </w:t>
      </w:r>
      <w:r w:rsidR="00911C1E">
        <w:rPr>
          <w:rFonts w:ascii="Arial" w:hAnsi="Arial" w:cs="Arial"/>
          <w:bCs/>
          <w:iCs/>
          <w:sz w:val="24"/>
          <w:szCs w:val="24"/>
        </w:rPr>
        <w:t>Edinei Machado do PDT, aprovado por Unanimidade.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Edinei Machado do PDT, André Soares do PP, </w:t>
      </w:r>
      <w:r w:rsidR="004F2A6C">
        <w:rPr>
          <w:rFonts w:ascii="Arial" w:hAnsi="Arial" w:cs="Arial"/>
          <w:bCs/>
          <w:iCs/>
          <w:sz w:val="24"/>
          <w:szCs w:val="24"/>
        </w:rPr>
        <w:t>Adelino Silveira do PDT, Lazinho Cost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a do PMDB, Toni Araújo do PMDB </w:t>
      </w:r>
      <w:r w:rsidR="004F2A6C">
        <w:rPr>
          <w:rFonts w:ascii="Arial" w:hAnsi="Arial" w:cs="Arial"/>
          <w:bCs/>
          <w:iCs/>
          <w:sz w:val="24"/>
          <w:szCs w:val="24"/>
        </w:rPr>
        <w:t>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F2A6C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1C1E">
        <w:rPr>
          <w:rFonts w:ascii="Arial" w:hAnsi="Arial" w:cs="Arial"/>
          <w:bCs/>
          <w:iCs/>
          <w:sz w:val="24"/>
          <w:szCs w:val="24"/>
        </w:rPr>
        <w:t>em vídeo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CB3033">
        <w:rPr>
          <w:rFonts w:ascii="Arial" w:hAnsi="Arial" w:cs="Arial"/>
          <w:bCs/>
          <w:iCs/>
          <w:sz w:val="24"/>
          <w:szCs w:val="24"/>
        </w:rPr>
        <w:t>dez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0</w:t>
      </w:r>
      <w:r w:rsidR="00CB3033">
        <w:rPr>
          <w:rFonts w:ascii="Arial" w:hAnsi="Arial" w:cs="Arial"/>
          <w:bCs/>
          <w:iCs/>
          <w:sz w:val="24"/>
          <w:szCs w:val="24"/>
        </w:rPr>
        <w:t>9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F2A6C">
        <w:rPr>
          <w:rFonts w:ascii="Arial" w:hAnsi="Arial" w:cs="Arial"/>
          <w:bCs/>
          <w:iCs/>
          <w:sz w:val="24"/>
          <w:szCs w:val="24"/>
        </w:rPr>
        <w:t>outubro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98" w:rsidRDefault="006D7E98" w:rsidP="007D409A">
      <w:pPr>
        <w:spacing w:after="0" w:line="240" w:lineRule="auto"/>
      </w:pPr>
      <w:r>
        <w:separator/>
      </w:r>
    </w:p>
  </w:endnote>
  <w:endnote w:type="continuationSeparator" w:id="1">
    <w:p w:rsidR="006D7E98" w:rsidRDefault="006D7E9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75801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CB303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98" w:rsidRDefault="006D7E98" w:rsidP="007D409A">
      <w:pPr>
        <w:spacing w:after="0" w:line="240" w:lineRule="auto"/>
      </w:pPr>
      <w:r>
        <w:separator/>
      </w:r>
    </w:p>
  </w:footnote>
  <w:footnote w:type="continuationSeparator" w:id="1">
    <w:p w:rsidR="006D7E98" w:rsidRDefault="006D7E9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E75801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871782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7580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871782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7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0FB0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57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DB19-5541-4807-92E4-34CB51FE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11</cp:revision>
  <cp:lastPrinted>2017-10-05T16:51:00Z</cp:lastPrinted>
  <dcterms:created xsi:type="dcterms:W3CDTF">2017-10-05T14:12:00Z</dcterms:created>
  <dcterms:modified xsi:type="dcterms:W3CDTF">2017-10-05T17:10:00Z</dcterms:modified>
</cp:coreProperties>
</file>